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0C" w:rsidRPr="001345EE" w:rsidRDefault="0030570C" w:rsidP="003435AA">
      <w:pPr>
        <w:bidi/>
        <w:spacing w:after="0" w:line="240" w:lineRule="auto"/>
        <w:rPr>
          <w:rStyle w:val="GridTable1Light1"/>
          <w:bCs/>
          <w:i w:val="0"/>
          <w:iCs w:val="0"/>
          <w:caps/>
          <w:smallCaps w:val="0"/>
          <w:color w:val="781E65"/>
          <w:sz w:val="56"/>
          <w:szCs w:val="56"/>
        </w:rPr>
      </w:pPr>
      <w:r w:rsidRPr="001345EE">
        <w:rPr>
          <w:rStyle w:val="GridTable1Light1"/>
          <w:bCs/>
          <w:i w:val="0"/>
          <w:iCs w:val="0"/>
          <w:caps/>
          <w:smallCaps w:val="0"/>
          <w:color w:val="781E65"/>
          <w:sz w:val="56"/>
          <w:szCs w:val="56"/>
          <w:rtl/>
        </w:rPr>
        <w:t>ورقة الوقائع</w:t>
      </w:r>
    </w:p>
    <w:p w:rsidR="0030570C" w:rsidRPr="001345EE" w:rsidRDefault="0030570C" w:rsidP="003435AA">
      <w:pPr>
        <w:bidi/>
        <w:spacing w:after="0" w:line="240" w:lineRule="auto"/>
        <w:rPr>
          <w:rStyle w:val="GridTable1Light1"/>
          <w:bCs/>
          <w:i w:val="0"/>
          <w:iCs w:val="0"/>
          <w:caps/>
          <w:smallCaps w:val="0"/>
          <w:color w:val="781E65"/>
          <w:sz w:val="56"/>
          <w:szCs w:val="56"/>
          <w:rtl/>
        </w:rPr>
      </w:pPr>
      <w:r w:rsidRPr="001345EE">
        <w:rPr>
          <w:rStyle w:val="GridTable1Light1"/>
          <w:bCs/>
          <w:i w:val="0"/>
          <w:iCs w:val="0"/>
          <w:caps/>
          <w:smallCaps w:val="0"/>
          <w:color w:val="781E65"/>
          <w:sz w:val="56"/>
          <w:szCs w:val="56"/>
          <w:rtl/>
        </w:rPr>
        <w:t>الخدمات والبرامج المتاحة للأشخاص ذوي الإعاقة</w:t>
      </w:r>
    </w:p>
    <w:p w:rsidR="0030570C" w:rsidRPr="00D2352D" w:rsidRDefault="0030570C" w:rsidP="0030570C">
      <w:pPr>
        <w:bidi/>
        <w:spacing w:after="120"/>
        <w:jc w:val="both"/>
        <w:rPr>
          <w:b/>
          <w:color w:val="781E65"/>
          <w:szCs w:val="24"/>
          <w:rtl/>
        </w:rPr>
      </w:pPr>
      <w:r w:rsidRPr="00D2352D">
        <w:rPr>
          <w:b/>
          <w:color w:val="781E65"/>
          <w:szCs w:val="24"/>
          <w:rtl/>
        </w:rPr>
        <w:t>هناك العديد من الخدمات والبرامج المتاحة للأشخاص ذوي الإعاقة لمساعدتهم على الاستعداد للوظيفة والعثور عليها والحفاظ عليها. وتشمل؛</w:t>
      </w:r>
    </w:p>
    <w:p w:rsidR="0030570C" w:rsidRPr="00D2352D" w:rsidRDefault="0030570C" w:rsidP="0030570C">
      <w:pPr>
        <w:bidi/>
        <w:spacing w:after="120"/>
        <w:jc w:val="both"/>
        <w:rPr>
          <w:b/>
          <w:color w:val="781E65"/>
          <w:szCs w:val="24"/>
        </w:rPr>
      </w:pPr>
      <w:r w:rsidRPr="00D2352D">
        <w:rPr>
          <w:bCs/>
          <w:color w:val="781E65"/>
          <w:szCs w:val="24"/>
          <w:rtl/>
        </w:rPr>
        <w:t xml:space="preserve">معونات دعم الأجور </w:t>
      </w:r>
      <w:r w:rsidRPr="00D2352D">
        <w:rPr>
          <w:b/>
          <w:color w:val="781E65"/>
          <w:szCs w:val="24"/>
        </w:rPr>
        <w:t>Wage Subsidies</w:t>
      </w:r>
      <w:r w:rsidRPr="00D2352D">
        <w:rPr>
          <w:b/>
          <w:color w:val="781E65"/>
          <w:szCs w:val="24"/>
          <w:rtl/>
        </w:rPr>
        <w:t xml:space="preserve"> تعطي أرباب العمل المحتملين حافزا إضافيا لتوظيف الأشخاص ذوي الإعاقة.</w:t>
      </w:r>
    </w:p>
    <w:p w:rsidR="0030570C" w:rsidRPr="00D2352D" w:rsidRDefault="0030570C" w:rsidP="0030570C">
      <w:pPr>
        <w:bidi/>
        <w:jc w:val="both"/>
        <w:rPr>
          <w:color w:val="781E65"/>
          <w:szCs w:val="24"/>
        </w:rPr>
      </w:pPr>
      <w:r w:rsidRPr="00D2352D">
        <w:rPr>
          <w:b/>
          <w:bCs/>
          <w:color w:val="781E65"/>
          <w:szCs w:val="24"/>
          <w:rtl/>
        </w:rPr>
        <w:t xml:space="preserve">المساعدة الشخصية الخاصة بالعمل </w:t>
      </w:r>
      <w:r w:rsidRPr="00D2352D">
        <w:rPr>
          <w:b/>
          <w:color w:val="781E65"/>
          <w:szCs w:val="24"/>
        </w:rPr>
        <w:t>Work Based Personal Assistance</w:t>
      </w:r>
      <w:r w:rsidRPr="00D2352D">
        <w:rPr>
          <w:color w:val="781E65"/>
          <w:szCs w:val="24"/>
          <w:rtl/>
        </w:rPr>
        <w:t xml:space="preserve"> يمكن أن تساعد في دفع تكاليف خدمات الدعم في مكان العمل للأشخاص الذين يحتاجون مساعدة منتظمة نتيجة إعاقتهم أو حالتهم الطبية.</w:t>
      </w:r>
    </w:p>
    <w:p w:rsidR="0030570C" w:rsidRPr="00D2352D" w:rsidRDefault="0030570C" w:rsidP="0030570C">
      <w:pPr>
        <w:bidi/>
        <w:jc w:val="both"/>
        <w:rPr>
          <w:b/>
          <w:color w:val="781E65"/>
          <w:szCs w:val="24"/>
        </w:rPr>
      </w:pPr>
      <w:r w:rsidRPr="00D2352D">
        <w:rPr>
          <w:b/>
          <w:bCs/>
          <w:color w:val="781E65"/>
          <w:szCs w:val="24"/>
          <w:rtl/>
        </w:rPr>
        <w:t xml:space="preserve">علاوة التنقل </w:t>
      </w:r>
      <w:r w:rsidRPr="00D2352D">
        <w:rPr>
          <w:b/>
          <w:color w:val="781E65"/>
          <w:szCs w:val="24"/>
        </w:rPr>
        <w:t>Transport Allowance</w:t>
      </w:r>
      <w:r w:rsidRPr="00D2352D">
        <w:rPr>
          <w:color w:val="781E65"/>
          <w:szCs w:val="24"/>
          <w:rtl/>
        </w:rPr>
        <w:t xml:space="preserve"> يمكن أن تساعدك على تغطية تكاليف التنقل من وإلى مكان العمل أو الدراسة أو العمل التطوعي أو البحث عن عمل</w:t>
      </w:r>
      <w:r w:rsidRPr="00D2352D">
        <w:rPr>
          <w:b/>
          <w:color w:val="781E65"/>
          <w:szCs w:val="24"/>
          <w:rtl/>
        </w:rPr>
        <w:t xml:space="preserve"> إذا كنت غير قادر على استخدام وسائل النقل العام.</w:t>
      </w:r>
    </w:p>
    <w:p w:rsidR="0030570C" w:rsidRPr="00D2352D" w:rsidRDefault="0030570C" w:rsidP="0030570C">
      <w:pPr>
        <w:bidi/>
        <w:spacing w:after="120"/>
        <w:jc w:val="both"/>
        <w:rPr>
          <w:b/>
          <w:color w:val="781E65"/>
          <w:szCs w:val="24"/>
        </w:rPr>
      </w:pPr>
      <w:r w:rsidRPr="00D2352D">
        <w:rPr>
          <w:b/>
          <w:bCs/>
          <w:color w:val="781E65"/>
          <w:szCs w:val="24"/>
          <w:rtl/>
        </w:rPr>
        <w:t>ب</w:t>
      </w:r>
      <w:r w:rsidRPr="00D2352D">
        <w:rPr>
          <w:bCs/>
          <w:color w:val="781E65"/>
          <w:szCs w:val="24"/>
          <w:rtl/>
        </w:rPr>
        <w:t xml:space="preserve">رنامج المساعدة على الانتقال لشغل وظيفة </w:t>
      </w:r>
      <w:r w:rsidRPr="00D2352D">
        <w:rPr>
          <w:b/>
          <w:color w:val="781E65"/>
          <w:szCs w:val="24"/>
        </w:rPr>
        <w:t>The Relocation Assistance to Take Up a Job programme</w:t>
      </w:r>
      <w:r w:rsidRPr="00D2352D">
        <w:rPr>
          <w:b/>
          <w:color w:val="781E65"/>
          <w:szCs w:val="24"/>
          <w:rtl/>
        </w:rPr>
        <w:t xml:space="preserve"> يمكن أن يساعد في سداد تكاليف تغيير محل سكناك.</w:t>
      </w:r>
    </w:p>
    <w:p w:rsidR="0030570C" w:rsidRPr="00D2352D" w:rsidRDefault="0030570C" w:rsidP="0030570C">
      <w:pPr>
        <w:bidi/>
        <w:spacing w:after="120"/>
        <w:jc w:val="both"/>
        <w:rPr>
          <w:b/>
          <w:color w:val="781E65"/>
          <w:szCs w:val="24"/>
        </w:rPr>
      </w:pPr>
      <w:r w:rsidRPr="00D2352D">
        <w:rPr>
          <w:bCs/>
          <w:color w:val="781E65"/>
          <w:szCs w:val="24"/>
          <w:rtl/>
        </w:rPr>
        <w:t xml:space="preserve">خدمات توظيف مساعدين وموجهين شخصيين </w:t>
      </w:r>
      <w:r w:rsidRPr="00D2352D">
        <w:rPr>
          <w:b/>
          <w:color w:val="781E65"/>
          <w:szCs w:val="24"/>
        </w:rPr>
        <w:t>Personal Helpers and Mentors Employment Services</w:t>
      </w:r>
      <w:r w:rsidRPr="00D2352D">
        <w:rPr>
          <w:b/>
          <w:color w:val="781E65"/>
          <w:szCs w:val="24"/>
          <w:rtl/>
        </w:rPr>
        <w:t xml:space="preserve"> يمكن أن تساعدك إذا كانت حياتك متأثرة بشكل شديد نتيجة مرض عقلي، وكنت تتلقى دعم دخل مؤهل، وكان مطلوبا منك العثور على وظيفة.</w:t>
      </w:r>
    </w:p>
    <w:p w:rsidR="0030570C" w:rsidRPr="00D2352D" w:rsidRDefault="0030570C" w:rsidP="0030570C">
      <w:pPr>
        <w:bidi/>
        <w:spacing w:after="120"/>
        <w:jc w:val="both"/>
        <w:rPr>
          <w:b/>
          <w:color w:val="781E65"/>
          <w:szCs w:val="24"/>
        </w:rPr>
      </w:pPr>
      <w:r w:rsidRPr="00D2352D">
        <w:rPr>
          <w:bCs/>
          <w:color w:val="781E65"/>
          <w:szCs w:val="24"/>
          <w:rtl/>
        </w:rPr>
        <w:t xml:space="preserve">مساعدة الوظيفة المعرضة للخطر </w:t>
      </w:r>
      <w:r w:rsidRPr="00D2352D">
        <w:rPr>
          <w:b/>
          <w:color w:val="781E65"/>
          <w:szCs w:val="24"/>
        </w:rPr>
        <w:t>Job in Jeopardy assistance</w:t>
      </w:r>
      <w:r w:rsidRPr="00D2352D">
        <w:rPr>
          <w:b/>
          <w:color w:val="781E65"/>
          <w:szCs w:val="24"/>
          <w:rtl/>
        </w:rPr>
        <w:t xml:space="preserve"> متاحة إذا كنت تواجه خطر فقدان وظيفتك نتيجة لإعاقتك أو إصابتك أو حالتك الصحية.</w:t>
      </w:r>
    </w:p>
    <w:p w:rsidR="0030570C" w:rsidRPr="00D2352D" w:rsidRDefault="0030570C" w:rsidP="0030570C">
      <w:pPr>
        <w:bidi/>
        <w:spacing w:after="120"/>
        <w:jc w:val="both"/>
        <w:rPr>
          <w:b/>
          <w:color w:val="781E65"/>
          <w:szCs w:val="24"/>
        </w:rPr>
      </w:pPr>
      <w:r w:rsidRPr="00D2352D">
        <w:rPr>
          <w:bCs/>
          <w:color w:val="781E65"/>
          <w:szCs w:val="24"/>
          <w:rtl/>
        </w:rPr>
        <w:t xml:space="preserve">خطة حوافز المشروع الجديد </w:t>
      </w:r>
      <w:r w:rsidRPr="00D2352D">
        <w:rPr>
          <w:b/>
          <w:color w:val="781E65"/>
          <w:szCs w:val="24"/>
        </w:rPr>
        <w:t>New Enterprise Incentive Scheme</w:t>
      </w:r>
      <w:r w:rsidRPr="00D2352D">
        <w:rPr>
          <w:b/>
          <w:color w:val="781E65"/>
          <w:szCs w:val="24"/>
          <w:rtl/>
        </w:rPr>
        <w:t xml:space="preserve"> يمكنها المساعدة إذا كنت ترغب في تشغيل عمل تجاري صغير جديد.</w:t>
      </w:r>
    </w:p>
    <w:p w:rsidR="0030570C" w:rsidRPr="00D2352D" w:rsidRDefault="0030570C" w:rsidP="0030570C">
      <w:pPr>
        <w:bidi/>
        <w:jc w:val="both"/>
        <w:rPr>
          <w:color w:val="781E65"/>
          <w:szCs w:val="24"/>
          <w:rtl/>
          <w:lang w:bidi="ar-IQ"/>
        </w:rPr>
      </w:pPr>
      <w:r w:rsidRPr="00D2352D">
        <w:rPr>
          <w:b/>
          <w:bCs/>
          <w:color w:val="781E65"/>
          <w:szCs w:val="24"/>
          <w:rtl/>
        </w:rPr>
        <w:t xml:space="preserve">برنامج خبرة العمل الوطنية </w:t>
      </w:r>
      <w:r w:rsidRPr="00D2352D">
        <w:rPr>
          <w:b/>
          <w:bCs/>
          <w:color w:val="781E65"/>
          <w:szCs w:val="24"/>
        </w:rPr>
        <w:t>National Work Experience Programme</w:t>
      </w:r>
      <w:r w:rsidRPr="00D2352D">
        <w:rPr>
          <w:color w:val="781E65"/>
          <w:szCs w:val="24"/>
          <w:rtl/>
        </w:rPr>
        <w:t xml:space="preserve"> يمكن أن يساعد إذا كنت ترغب بالقيام بخبرة عملية مدفوعة الأجر أو غير مدفوعة الأجر لمساعدتك على اكتساب المهارات والثقة أثناء العمل.</w:t>
      </w:r>
    </w:p>
    <w:p w:rsidR="0030570C" w:rsidRPr="00D2352D" w:rsidRDefault="0030570C" w:rsidP="0030570C">
      <w:pPr>
        <w:bidi/>
        <w:jc w:val="both"/>
        <w:rPr>
          <w:b/>
          <w:color w:val="781E65"/>
          <w:szCs w:val="24"/>
        </w:rPr>
      </w:pPr>
      <w:r w:rsidRPr="00D2352D">
        <w:rPr>
          <w:b/>
          <w:bCs/>
          <w:color w:val="781E65"/>
          <w:szCs w:val="24"/>
          <w:rtl/>
        </w:rPr>
        <w:t>برنامج تنمية المجتمع</w:t>
      </w:r>
      <w:r w:rsidRPr="00D2352D">
        <w:rPr>
          <w:color w:val="781E65"/>
          <w:szCs w:val="24"/>
          <w:rtl/>
        </w:rPr>
        <w:t xml:space="preserve"> </w:t>
      </w:r>
      <w:r w:rsidRPr="00D2352D">
        <w:rPr>
          <w:b/>
          <w:color w:val="781E65"/>
          <w:szCs w:val="24"/>
        </w:rPr>
        <w:t>Community Development Programme</w:t>
      </w:r>
      <w:r w:rsidRPr="00D2352D">
        <w:rPr>
          <w:color w:val="781E65"/>
          <w:szCs w:val="24"/>
          <w:rtl/>
        </w:rPr>
        <w:t xml:space="preserve"> يساعد الأشخاص في الاستعداد للعمل والعثور على وظائف في المناطق النائية من أستراليا.</w:t>
      </w:r>
    </w:p>
    <w:p w:rsidR="0030570C" w:rsidRPr="00D2352D" w:rsidRDefault="0030570C" w:rsidP="0030570C">
      <w:pPr>
        <w:bidi/>
        <w:spacing w:after="120"/>
        <w:jc w:val="both"/>
        <w:rPr>
          <w:b/>
          <w:color w:val="781E65"/>
          <w:szCs w:val="24"/>
          <w:rtl/>
          <w:lang w:bidi="ar-IQ"/>
        </w:rPr>
      </w:pPr>
      <w:r w:rsidRPr="00D2352D">
        <w:rPr>
          <w:bCs/>
          <w:color w:val="781E65"/>
          <w:szCs w:val="24"/>
          <w:rtl/>
        </w:rPr>
        <w:t xml:space="preserve">المهارات للتعليم وللتوظيف </w:t>
      </w:r>
      <w:r w:rsidRPr="00D2352D">
        <w:rPr>
          <w:rFonts w:eastAsia="Times"/>
          <w:b/>
          <w:color w:val="781E65"/>
          <w:szCs w:val="24"/>
        </w:rPr>
        <w:t>Skills for Education and Employment</w:t>
      </w:r>
      <w:r w:rsidRPr="00D2352D">
        <w:rPr>
          <w:bCs/>
          <w:color w:val="781E65"/>
          <w:szCs w:val="24"/>
          <w:rtl/>
        </w:rPr>
        <w:t xml:space="preserve"> </w:t>
      </w:r>
      <w:r w:rsidRPr="00D2352D">
        <w:rPr>
          <w:b/>
          <w:color w:val="781E65"/>
          <w:szCs w:val="24"/>
          <w:rtl/>
        </w:rPr>
        <w:t>يمكن أن تساعد في تحسين مهاراتك في المحادثة والقراءة والكتابة ومهارات الرياضيات الأساسية.</w:t>
      </w:r>
    </w:p>
    <w:p w:rsidR="008A730F" w:rsidRPr="00D2352D" w:rsidRDefault="0030570C" w:rsidP="00D2352D">
      <w:pPr>
        <w:bidi/>
        <w:spacing w:after="120"/>
        <w:jc w:val="both"/>
        <w:rPr>
          <w:b/>
          <w:color w:val="781E65"/>
          <w:szCs w:val="24"/>
          <w:lang w:bidi="ar-IQ"/>
        </w:rPr>
      </w:pPr>
      <w:r w:rsidRPr="00D2352D">
        <w:rPr>
          <w:b/>
          <w:color w:val="781E65"/>
          <w:szCs w:val="24"/>
          <w:rtl/>
        </w:rPr>
        <w:t xml:space="preserve">إذا كنت تريد المزيد من المعلومات حول أي من هذه الخدمات، أو للحصول على معلومات توظيف ذوي الإعاقة بشكل مفصل، قم بزيارة </w:t>
      </w:r>
      <w:r w:rsidRPr="00D2352D">
        <w:rPr>
          <w:b/>
          <w:color w:val="781E65"/>
          <w:szCs w:val="24"/>
          <w:rtl/>
          <w:lang w:bidi="ar-IQ"/>
        </w:rPr>
        <w:t>موقع</w:t>
      </w:r>
      <w:r w:rsidRPr="00D2352D">
        <w:rPr>
          <w:b/>
          <w:color w:val="781E65"/>
          <w:szCs w:val="24"/>
          <w:rtl/>
        </w:rPr>
        <w:t xml:space="preserve"> الانترنت </w:t>
      </w:r>
      <w:r w:rsidRPr="00D2352D">
        <w:rPr>
          <w:rFonts w:ascii="Arial" w:hAnsi="Arial" w:cs="MuseoSans-500"/>
          <w:bCs/>
          <w:color w:val="781E65"/>
          <w:szCs w:val="24"/>
          <w:u w:color="0070C0"/>
        </w:rPr>
        <w:t>www.jobaccess.gov.au</w:t>
      </w:r>
      <w:r w:rsidRPr="00D2352D">
        <w:rPr>
          <w:b/>
          <w:color w:val="781E65"/>
          <w:szCs w:val="24"/>
          <w:rtl/>
        </w:rPr>
        <w:t xml:space="preserve"> أو اتصل بمستشار </w:t>
      </w:r>
      <w:r w:rsidRPr="00D2352D">
        <w:rPr>
          <w:bCs/>
          <w:color w:val="781E65"/>
          <w:szCs w:val="24"/>
        </w:rPr>
        <w:t>JobAccess</w:t>
      </w:r>
      <w:r w:rsidRPr="00D2352D">
        <w:rPr>
          <w:b/>
          <w:color w:val="781E65"/>
          <w:szCs w:val="24"/>
          <w:rtl/>
        </w:rPr>
        <w:t xml:space="preserve"> على الرقم </w:t>
      </w:r>
      <w:r w:rsidRPr="00D2352D">
        <w:rPr>
          <w:bCs/>
          <w:color w:val="781E65"/>
          <w:szCs w:val="24"/>
        </w:rPr>
        <w:t>1800 464 800</w:t>
      </w:r>
      <w:r w:rsidRPr="00D2352D">
        <w:rPr>
          <w:b/>
          <w:color w:val="781E65"/>
          <w:szCs w:val="24"/>
          <w:rtl/>
        </w:rPr>
        <w:t xml:space="preserve"> - تفرض رسوم اتصال على المكالمات من الهواتف النقالة.</w:t>
      </w:r>
      <w:bookmarkStart w:id="0" w:name="_GoBack"/>
      <w:bookmarkEnd w:id="0"/>
    </w:p>
    <w:sectPr w:rsidR="008A730F" w:rsidRPr="00D2352D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010" w:rsidRDefault="00D21010" w:rsidP="00EF4574">
      <w:pPr>
        <w:spacing w:before="0" w:after="0" w:line="240" w:lineRule="auto"/>
      </w:pPr>
      <w:r>
        <w:separator/>
      </w:r>
    </w:p>
  </w:endnote>
  <w:endnote w:type="continuationSeparator" w:id="0">
    <w:p w:rsidR="00D21010" w:rsidRDefault="00D21010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D21010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2B606E">
      <w:fldChar w:fldCharType="begin"/>
    </w:r>
    <w:r w:rsidR="00B96DCB">
      <w:instrText xml:space="preserve"> PAGE   \* MERGEFORMAT </w:instrText>
    </w:r>
    <w:r w:rsidR="002B606E">
      <w:fldChar w:fldCharType="separate"/>
    </w:r>
    <w:r w:rsidR="00D2352D">
      <w:rPr>
        <w:noProof/>
      </w:rPr>
      <w:t>2</w:t>
    </w:r>
    <w:r w:rsidR="002B606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D2352D">
      <w:rPr>
        <w:sz w:val="28"/>
        <w:szCs w:val="28"/>
      </w:rPr>
      <w:t>.</w:t>
    </w:r>
  </w:p>
  <w:p w:rsidR="003959FC" w:rsidRPr="00B3741B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B3741B">
      <w:rPr>
        <w:color w:val="781E65"/>
      </w:rPr>
      <w:t>1800 464 800</w:t>
    </w:r>
    <w:r w:rsidRPr="00B3741B">
      <w:rPr>
        <w:color w:val="781E65"/>
      </w:rPr>
      <w:tab/>
    </w:r>
    <w:r w:rsidRPr="00B3741B">
      <w:rPr>
        <w:color w:val="781E65"/>
      </w:rPr>
      <w:tab/>
      <w:t>www.jobaccess.gov.au</w:t>
    </w:r>
  </w:p>
  <w:p w:rsidR="003959FC" w:rsidRPr="00B3741B" w:rsidRDefault="0098342D" w:rsidP="003435AA">
    <w:pPr>
      <w:spacing w:before="360"/>
      <w:ind w:left="84"/>
      <w:rPr>
        <w:rStyle w:val="Emphasis"/>
        <w:color w:val="781E65"/>
      </w:rPr>
    </w:pPr>
    <w:r w:rsidRPr="00B3741B">
      <w:rPr>
        <w:rStyle w:val="Emphasis"/>
        <w:color w:val="781E65"/>
      </w:rPr>
      <w:t>Available services and programmes for people with disability</w:t>
    </w:r>
    <w:r w:rsidR="00B8469F" w:rsidRPr="00B3741B">
      <w:rPr>
        <w:rStyle w:val="Emphasis"/>
        <w:color w:val="781E65"/>
      </w:rPr>
      <w:t xml:space="preserve"> </w:t>
    </w:r>
    <w:r w:rsidR="003435AA" w:rsidRPr="00B3741B">
      <w:rPr>
        <w:rStyle w:val="Emphasis"/>
        <w:color w:val="781E65"/>
      </w:rPr>
      <w:t xml:space="preserve">V.1.0 </w:t>
    </w:r>
    <w:r w:rsidR="00D2352D" w:rsidRPr="00B3741B">
      <w:rPr>
        <w:rStyle w:val="Emphasis"/>
        <w:color w:val="781E65"/>
      </w:rPr>
      <w:t xml:space="preserve">   </w:t>
    </w:r>
    <w:r w:rsidR="00B8469F" w:rsidRPr="00B3741B">
      <w:rPr>
        <w:rStyle w:val="Emphasis"/>
        <w:b/>
        <w:bCs/>
        <w:i w:val="0"/>
        <w:iCs w:val="0"/>
        <w:color w:val="781E65"/>
      </w:rPr>
      <w:t>1890.06.16A</w:t>
    </w:r>
    <w:r w:rsidR="00D2352D" w:rsidRPr="00B3741B">
      <w:rPr>
        <w:rStyle w:val="Emphasis"/>
        <w:b/>
        <w:bCs/>
        <w:i w:val="0"/>
        <w:iCs w:val="0"/>
        <w:color w:val="781E65"/>
      </w:rPr>
      <w:t xml:space="preserve"> - ARABIC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010" w:rsidRDefault="00D21010" w:rsidP="00EF4574">
      <w:pPr>
        <w:spacing w:before="0" w:after="0" w:line="240" w:lineRule="auto"/>
      </w:pPr>
      <w:r>
        <w:separator/>
      </w:r>
    </w:p>
  </w:footnote>
  <w:footnote w:type="continuationSeparator" w:id="0">
    <w:p w:rsidR="00D21010" w:rsidRDefault="00D21010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1010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390"/>
    <w:multiLevelType w:val="hybridMultilevel"/>
    <w:tmpl w:val="F7C26218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1E44276"/>
    <w:multiLevelType w:val="hybridMultilevel"/>
    <w:tmpl w:val="E02A69A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2C6C07"/>
    <w:multiLevelType w:val="hybridMultilevel"/>
    <w:tmpl w:val="2F94D12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3F84"/>
    <w:rsid w:val="00054E4D"/>
    <w:rsid w:val="00060073"/>
    <w:rsid w:val="000705F9"/>
    <w:rsid w:val="00093C37"/>
    <w:rsid w:val="0011342E"/>
    <w:rsid w:val="001345EE"/>
    <w:rsid w:val="001541EA"/>
    <w:rsid w:val="00193871"/>
    <w:rsid w:val="001A7DDE"/>
    <w:rsid w:val="001C5B63"/>
    <w:rsid w:val="001E1DC0"/>
    <w:rsid w:val="00240254"/>
    <w:rsid w:val="00283D44"/>
    <w:rsid w:val="0028602A"/>
    <w:rsid w:val="002B606E"/>
    <w:rsid w:val="002C2585"/>
    <w:rsid w:val="002D50EF"/>
    <w:rsid w:val="00301144"/>
    <w:rsid w:val="0030570C"/>
    <w:rsid w:val="00311F47"/>
    <w:rsid w:val="003148B7"/>
    <w:rsid w:val="003158C3"/>
    <w:rsid w:val="003274CD"/>
    <w:rsid w:val="003435AA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43C98"/>
    <w:rsid w:val="00444731"/>
    <w:rsid w:val="00473123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06A1"/>
    <w:rsid w:val="00533B5D"/>
    <w:rsid w:val="00574F50"/>
    <w:rsid w:val="00584817"/>
    <w:rsid w:val="005A1F1B"/>
    <w:rsid w:val="005F4FBF"/>
    <w:rsid w:val="006208E0"/>
    <w:rsid w:val="00623BA1"/>
    <w:rsid w:val="006346BC"/>
    <w:rsid w:val="00634B07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7E7656"/>
    <w:rsid w:val="00801B9F"/>
    <w:rsid w:val="00894A5F"/>
    <w:rsid w:val="008A730F"/>
    <w:rsid w:val="008C5512"/>
    <w:rsid w:val="009545B5"/>
    <w:rsid w:val="0098342D"/>
    <w:rsid w:val="009A4B7C"/>
    <w:rsid w:val="009B4D3B"/>
    <w:rsid w:val="009D7407"/>
    <w:rsid w:val="009E0866"/>
    <w:rsid w:val="00A24A62"/>
    <w:rsid w:val="00A31C9F"/>
    <w:rsid w:val="00A55104"/>
    <w:rsid w:val="00A556ED"/>
    <w:rsid w:val="00AB40CA"/>
    <w:rsid w:val="00AC164A"/>
    <w:rsid w:val="00AF1058"/>
    <w:rsid w:val="00AF2050"/>
    <w:rsid w:val="00B3741B"/>
    <w:rsid w:val="00B52C4F"/>
    <w:rsid w:val="00B66B14"/>
    <w:rsid w:val="00B8469F"/>
    <w:rsid w:val="00B96DCB"/>
    <w:rsid w:val="00BB26C5"/>
    <w:rsid w:val="00BC3098"/>
    <w:rsid w:val="00BF4DE6"/>
    <w:rsid w:val="00C42CDE"/>
    <w:rsid w:val="00CA37B1"/>
    <w:rsid w:val="00CB1959"/>
    <w:rsid w:val="00CD5CE5"/>
    <w:rsid w:val="00D0296C"/>
    <w:rsid w:val="00D21010"/>
    <w:rsid w:val="00D2352D"/>
    <w:rsid w:val="00D93AC4"/>
    <w:rsid w:val="00D948FE"/>
    <w:rsid w:val="00DB62EE"/>
    <w:rsid w:val="00DC5B7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C3AA9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773D5C16-F5EA-40C0-87C3-65159431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574F50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CDCF2-CEE8-4041-B296-26485A86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10</cp:revision>
  <cp:lastPrinted>2013-10-29T09:49:00Z</cp:lastPrinted>
  <dcterms:created xsi:type="dcterms:W3CDTF">2016-07-15T01:33:00Z</dcterms:created>
  <dcterms:modified xsi:type="dcterms:W3CDTF">2016-07-20T09:04:00Z</dcterms:modified>
</cp:coreProperties>
</file>