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A4" w:rsidRPr="001F5007" w:rsidRDefault="004170A4" w:rsidP="004170A4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 w:val="56"/>
          <w:szCs w:val="56"/>
        </w:rPr>
      </w:pPr>
      <w:r w:rsidRPr="001F5007">
        <w:rPr>
          <w:rFonts w:ascii="Arial" w:eastAsia="Calibri" w:hAnsi="Arial" w:cs="Arial"/>
          <w:b/>
          <w:color w:val="781E65"/>
          <w:sz w:val="56"/>
          <w:szCs w:val="56"/>
          <w:lang w:val="hr-HR"/>
        </w:rPr>
        <w:t>INFORMATIVNI LIST</w:t>
      </w:r>
    </w:p>
    <w:p w:rsidR="004170A4" w:rsidRPr="001F5007" w:rsidRDefault="004170A4" w:rsidP="004170A4">
      <w:pPr>
        <w:suppressAutoHyphens w:val="0"/>
        <w:spacing w:before="0" w:after="0" w:line="276" w:lineRule="auto"/>
        <w:rPr>
          <w:rFonts w:ascii="Arial" w:eastAsia="Calibri" w:hAnsi="Arial" w:cs="Arial"/>
          <w:b/>
          <w:color w:val="781E65"/>
          <w:sz w:val="56"/>
          <w:szCs w:val="56"/>
        </w:rPr>
      </w:pPr>
      <w:r w:rsidRPr="001F5007">
        <w:rPr>
          <w:rFonts w:ascii="Arial" w:eastAsia="Calibri" w:hAnsi="Arial" w:cs="Arial"/>
          <w:b/>
          <w:color w:val="781E65"/>
          <w:sz w:val="56"/>
          <w:szCs w:val="56"/>
          <w:lang w:val="hr-HR"/>
        </w:rPr>
        <w:t xml:space="preserve">JOBACCESS </w:t>
      </w:r>
    </w:p>
    <w:p w:rsidR="004170A4" w:rsidRPr="001F5007" w:rsidRDefault="004170A4" w:rsidP="004170A4">
      <w:pPr>
        <w:suppressAutoHyphens w:val="0"/>
        <w:spacing w:before="0" w:after="0" w:line="276" w:lineRule="auto"/>
        <w:rPr>
          <w:rFonts w:ascii="Century Gothic" w:eastAsia="Calibri" w:hAnsi="Century Gothic" w:cs="Arial"/>
          <w:b/>
          <w:color w:val="781E65"/>
          <w:sz w:val="20"/>
          <w:szCs w:val="20"/>
          <w:lang w:val="hr-HR"/>
        </w:rPr>
      </w:pPr>
    </w:p>
    <w:p w:rsidR="004170A4" w:rsidRPr="001F5007" w:rsidRDefault="004170A4" w:rsidP="004170A4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0"/>
          <w:szCs w:val="20"/>
        </w:rPr>
      </w:pPr>
      <w:r w:rsidRPr="001F5007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JobAccess je nacionalno središte za informacije o radnim mjestima i zapošljavanju za osobe s invaliditetom, poslodavce i pružatelje usluga.</w:t>
      </w:r>
    </w:p>
    <w:p w:rsidR="004170A4" w:rsidRPr="001F5007" w:rsidRDefault="004170A4" w:rsidP="004170A4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0"/>
          <w:szCs w:val="20"/>
        </w:rPr>
      </w:pPr>
      <w:r w:rsidRPr="001F5007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JobAccess je utemeljila vlada Australije kako bi spojila informacije i resurse koji mogu ‘pokrenuti zapošljavanje osoba s invaliditetom’. </w:t>
      </w:r>
    </w:p>
    <w:p w:rsidR="004170A4" w:rsidRPr="001F5007" w:rsidRDefault="004170A4" w:rsidP="004170A4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0"/>
          <w:szCs w:val="20"/>
        </w:rPr>
      </w:pPr>
      <w:r w:rsidRPr="001F5007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JobAccess može pomoći osobama s invaliditetom da nađu i zadrže posao, budu unaprijeđene na bolja radna mjesta, dobiju financijsku i drugu vrstu potpore, prošire svoje radne vještine i još mnogo toga. </w:t>
      </w:r>
    </w:p>
    <w:p w:rsidR="004170A4" w:rsidRPr="001F5007" w:rsidRDefault="004170A4" w:rsidP="004170A4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0"/>
          <w:szCs w:val="20"/>
        </w:rPr>
      </w:pPr>
      <w:r w:rsidRPr="001F5007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JobAccess može pomoći poslodavcima uživati raznolikost na radnom mjestu, razumjeti pogodnosti zapošljavanja osoba s invaliditetom, kreirati poslove za osobe s invaliditetom, zapošljavati i zadržati odgovarajuće osobe, dobiti financijsku i drugu potporu, razvijati strategije i planove zapošljavanja osoba s invaliditetom i još mnogo toga. </w:t>
      </w:r>
    </w:p>
    <w:p w:rsidR="004170A4" w:rsidRPr="001F5007" w:rsidRDefault="004170A4" w:rsidP="004170A4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0"/>
          <w:szCs w:val="20"/>
        </w:rPr>
      </w:pPr>
      <w:r w:rsidRPr="001F5007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JobAccess može pomoći službama za zapošljavanje u razumijevanju njihove uloge i može uvesti usluge koje najbolje ispunjavaju potrebe osoba s invaliditetom, te još mnogo toga. </w:t>
      </w:r>
    </w:p>
    <w:p w:rsidR="004170A4" w:rsidRPr="001F5007" w:rsidRDefault="004170A4" w:rsidP="004170A4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0"/>
          <w:szCs w:val="20"/>
        </w:rPr>
      </w:pPr>
      <w:r w:rsidRPr="001F5007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Na internetskim stranicama JobAccess su postavljene informacije, kao na primjer: financijska potpora za modificiranje radnog mjesta i potpora plaća; napuci za pisanje molbe za posao i zapošljavanje radnika s invaliditetom; poveznice s programima za obrazovanje i obuku; otkrivanje invaliditeta; prava i dužnosti osoba s invaliditetom i poslodavaca; alati i resursi za poslodavce i kako kreirati fleksibilni radni okoliš; i poveznice s više vrsta državne pomoći i programa. </w:t>
      </w:r>
    </w:p>
    <w:p w:rsidR="004170A4" w:rsidRPr="001F5007" w:rsidRDefault="004170A4" w:rsidP="004170A4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0"/>
          <w:szCs w:val="20"/>
        </w:rPr>
      </w:pPr>
      <w:r w:rsidRPr="001F5007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Za više informacija, posjetite JobAccess na www.jobaccess.gov.au ili nazovite JobAccess savjetnika na 1800 464 800 </w:t>
      </w:r>
      <w:r w:rsidRPr="001F5007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noBreakHyphen/>
        <w:t xml:space="preserve"> pozivi sa mobitela se naplaćuju po višoj tarifi</w:t>
      </w:r>
      <w:r w:rsidRPr="001F5007">
        <w:rPr>
          <w:rFonts w:ascii="Arial" w:eastAsia="Calibri" w:hAnsi="Arial" w:cs="Arial"/>
          <w:color w:val="781E65"/>
          <w:sz w:val="20"/>
          <w:szCs w:val="20"/>
          <w:lang w:val="hr-HR"/>
        </w:rPr>
        <w:t>.</w:t>
      </w:r>
    </w:p>
    <w:p w:rsidR="004170A4" w:rsidRPr="001F5007" w:rsidRDefault="004170A4" w:rsidP="004170A4">
      <w:pPr>
        <w:suppressAutoHyphens w:val="0"/>
        <w:spacing w:before="0" w:after="0" w:line="240" w:lineRule="auto"/>
        <w:rPr>
          <w:rFonts w:ascii="Arial" w:eastAsia="Calibri" w:hAnsi="Arial" w:cs="Arial"/>
          <w:color w:val="781E65"/>
          <w:sz w:val="22"/>
        </w:rPr>
      </w:pPr>
    </w:p>
    <w:p w:rsidR="008A730F" w:rsidRPr="001F5007" w:rsidRDefault="008A730F" w:rsidP="004170A4">
      <w:pPr>
        <w:rPr>
          <w:color w:val="781E65"/>
        </w:rPr>
      </w:pPr>
      <w:bookmarkStart w:id="0" w:name="_GoBack"/>
      <w:bookmarkEnd w:id="0"/>
    </w:p>
    <w:sectPr w:rsidR="008A730F" w:rsidRPr="001F5007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C4" w:rsidRDefault="00F57DC4" w:rsidP="00EF4574">
      <w:pPr>
        <w:spacing w:before="0" w:after="0" w:line="240" w:lineRule="auto"/>
      </w:pPr>
      <w:r>
        <w:separator/>
      </w:r>
    </w:p>
  </w:endnote>
  <w:endnote w:type="continuationSeparator" w:id="0">
    <w:p w:rsidR="00F57DC4" w:rsidRDefault="00F57DC4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0A" w:rsidRPr="00347ED4" w:rsidRDefault="003C130A" w:rsidP="003C130A">
    <w:pPr>
      <w:spacing w:before="360"/>
      <w:ind w:left="84"/>
      <w:rPr>
        <w:rStyle w:val="Emphasis"/>
        <w:color w:val="850C6C"/>
      </w:rPr>
    </w:pPr>
    <w:r w:rsidRPr="003C130A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1892.06.16F</w:t>
    </w:r>
  </w:p>
  <w:p w:rsidR="00B96DCB" w:rsidRDefault="003C130A">
    <w:pPr>
      <w:pStyle w:val="Footer"/>
    </w:pPr>
    <w:r>
      <w:ptab w:relativeTo="margin" w:alignment="left" w:leader="none"/>
    </w:r>
    <w:r w:rsidR="00F57DC4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2A6673">
      <w:fldChar w:fldCharType="begin"/>
    </w:r>
    <w:r w:rsidR="00B96DCB">
      <w:instrText xml:space="preserve"> PAGE   \* MERGEFORMAT </w:instrText>
    </w:r>
    <w:r w:rsidR="002A6673">
      <w:fldChar w:fldCharType="separate"/>
    </w:r>
    <w:r>
      <w:rPr>
        <w:noProof/>
      </w:rPr>
      <w:t>2</w:t>
    </w:r>
    <w:r w:rsidR="002A667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0218F">
      <w:rPr>
        <w:sz w:val="28"/>
        <w:szCs w:val="28"/>
      </w:rPr>
      <w:t>.</w:t>
    </w:r>
  </w:p>
  <w:p w:rsidR="003959FC" w:rsidRPr="001F500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1F5007">
      <w:rPr>
        <w:color w:val="781E65"/>
      </w:rPr>
      <w:t>1800 464 800</w:t>
    </w:r>
    <w:r w:rsidRPr="001F5007">
      <w:rPr>
        <w:color w:val="781E65"/>
      </w:rPr>
      <w:tab/>
    </w:r>
    <w:r w:rsidRPr="001F5007">
      <w:rPr>
        <w:color w:val="781E65"/>
      </w:rPr>
      <w:tab/>
      <w:t>www.jobaccess.gov.au</w:t>
    </w:r>
  </w:p>
  <w:p w:rsidR="003959FC" w:rsidRPr="001F5007" w:rsidRDefault="00B97663" w:rsidP="00D93AC4">
    <w:pPr>
      <w:spacing w:before="360"/>
      <w:ind w:left="84"/>
      <w:rPr>
        <w:rStyle w:val="Emphasis"/>
        <w:color w:val="781E65"/>
      </w:rPr>
    </w:pPr>
    <w:r w:rsidRPr="001F5007">
      <w:rPr>
        <w:rStyle w:val="Emphasis"/>
        <w:color w:val="781E65"/>
      </w:rPr>
      <w:t>JobAccess</w:t>
    </w:r>
    <w:r w:rsidR="004170A4" w:rsidRPr="001F5007">
      <w:rPr>
        <w:rStyle w:val="Emphasis"/>
        <w:color w:val="781E65"/>
      </w:rPr>
      <w:t xml:space="preserve"> V.1.0</w:t>
    </w:r>
    <w:r w:rsidR="003C130A" w:rsidRPr="001F5007">
      <w:rPr>
        <w:rStyle w:val="Emphasis"/>
        <w:color w:val="781E65"/>
      </w:rPr>
      <w:t xml:space="preserve"> </w:t>
    </w:r>
    <w:r w:rsidR="00E1151E" w:rsidRPr="001F5007">
      <w:rPr>
        <w:rStyle w:val="Emphasis"/>
        <w:color w:val="781E65"/>
      </w:rPr>
      <w:t xml:space="preserve">                                                                               </w:t>
    </w:r>
    <w:r w:rsidR="003C130A" w:rsidRPr="001F5007">
      <w:rPr>
        <w:rStyle w:val="Emphasis"/>
        <w:b/>
        <w:i w:val="0"/>
        <w:color w:val="781E65"/>
      </w:rPr>
      <w:t>18</w:t>
    </w:r>
    <w:r w:rsidRPr="001F5007">
      <w:rPr>
        <w:rStyle w:val="Emphasis"/>
        <w:b/>
        <w:i w:val="0"/>
        <w:color w:val="781E65"/>
      </w:rPr>
      <w:t>88</w:t>
    </w:r>
    <w:r w:rsidR="003C130A" w:rsidRPr="001F5007">
      <w:rPr>
        <w:rStyle w:val="Emphasis"/>
        <w:b/>
        <w:i w:val="0"/>
        <w:color w:val="781E65"/>
      </w:rPr>
      <w:t>.06.16F</w:t>
    </w:r>
    <w:r w:rsidR="00E1151E" w:rsidRPr="001F5007">
      <w:rPr>
        <w:rStyle w:val="Emphasis"/>
        <w:b/>
        <w:i w:val="0"/>
        <w:color w:val="781E65"/>
      </w:rPr>
      <w:t xml:space="preserve"> - CROATIAN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C4" w:rsidRDefault="00F57DC4" w:rsidP="00EF4574">
      <w:pPr>
        <w:spacing w:before="0" w:after="0" w:line="240" w:lineRule="auto"/>
      </w:pPr>
      <w:r>
        <w:separator/>
      </w:r>
    </w:p>
  </w:footnote>
  <w:footnote w:type="continuationSeparator" w:id="0">
    <w:p w:rsidR="00F57DC4" w:rsidRDefault="00F57DC4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7DC4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20B17"/>
    <w:rsid w:val="001541EA"/>
    <w:rsid w:val="00193871"/>
    <w:rsid w:val="001A7DDE"/>
    <w:rsid w:val="001B5E79"/>
    <w:rsid w:val="001C5B63"/>
    <w:rsid w:val="001E1DC0"/>
    <w:rsid w:val="001F5007"/>
    <w:rsid w:val="00240254"/>
    <w:rsid w:val="00283D44"/>
    <w:rsid w:val="0028602A"/>
    <w:rsid w:val="002A6673"/>
    <w:rsid w:val="002C2585"/>
    <w:rsid w:val="002D50EF"/>
    <w:rsid w:val="00301144"/>
    <w:rsid w:val="00311F47"/>
    <w:rsid w:val="003148B7"/>
    <w:rsid w:val="003158C3"/>
    <w:rsid w:val="00320BDE"/>
    <w:rsid w:val="003274CD"/>
    <w:rsid w:val="00347ED4"/>
    <w:rsid w:val="0035119D"/>
    <w:rsid w:val="003809F7"/>
    <w:rsid w:val="003959FC"/>
    <w:rsid w:val="003A3376"/>
    <w:rsid w:val="003B3FA3"/>
    <w:rsid w:val="003B3FB4"/>
    <w:rsid w:val="003B4F12"/>
    <w:rsid w:val="003C130A"/>
    <w:rsid w:val="004170A4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51F69"/>
    <w:rsid w:val="00764B64"/>
    <w:rsid w:val="007B6200"/>
    <w:rsid w:val="007B6F69"/>
    <w:rsid w:val="007B6FA4"/>
    <w:rsid w:val="00801B9F"/>
    <w:rsid w:val="00815D55"/>
    <w:rsid w:val="00894A5F"/>
    <w:rsid w:val="008A730F"/>
    <w:rsid w:val="008C5E79"/>
    <w:rsid w:val="009545B5"/>
    <w:rsid w:val="009A4B7C"/>
    <w:rsid w:val="009B4D3B"/>
    <w:rsid w:val="009D7407"/>
    <w:rsid w:val="009E0866"/>
    <w:rsid w:val="00A0218F"/>
    <w:rsid w:val="00A0322B"/>
    <w:rsid w:val="00A23627"/>
    <w:rsid w:val="00A24A62"/>
    <w:rsid w:val="00A31C9F"/>
    <w:rsid w:val="00A55104"/>
    <w:rsid w:val="00A81E38"/>
    <w:rsid w:val="00AC164A"/>
    <w:rsid w:val="00AF1058"/>
    <w:rsid w:val="00AF2050"/>
    <w:rsid w:val="00B66B14"/>
    <w:rsid w:val="00B96DCB"/>
    <w:rsid w:val="00B97663"/>
    <w:rsid w:val="00BB26C5"/>
    <w:rsid w:val="00BC15C6"/>
    <w:rsid w:val="00BC3098"/>
    <w:rsid w:val="00BD78A1"/>
    <w:rsid w:val="00BF4DE6"/>
    <w:rsid w:val="00C42CDE"/>
    <w:rsid w:val="00CA37B1"/>
    <w:rsid w:val="00CB1959"/>
    <w:rsid w:val="00CD5CE5"/>
    <w:rsid w:val="00CE4B0F"/>
    <w:rsid w:val="00D0296C"/>
    <w:rsid w:val="00D728AF"/>
    <w:rsid w:val="00D93AC4"/>
    <w:rsid w:val="00D948FE"/>
    <w:rsid w:val="00DB62EE"/>
    <w:rsid w:val="00E1151E"/>
    <w:rsid w:val="00E357B7"/>
    <w:rsid w:val="00E51A27"/>
    <w:rsid w:val="00E53800"/>
    <w:rsid w:val="00E6081F"/>
    <w:rsid w:val="00E67F4B"/>
    <w:rsid w:val="00E87CED"/>
    <w:rsid w:val="00EA04B2"/>
    <w:rsid w:val="00EA20F3"/>
    <w:rsid w:val="00EC15AE"/>
    <w:rsid w:val="00ED43D1"/>
    <w:rsid w:val="00EE4EE1"/>
    <w:rsid w:val="00EF3405"/>
    <w:rsid w:val="00EF4574"/>
    <w:rsid w:val="00F1504F"/>
    <w:rsid w:val="00F1519E"/>
    <w:rsid w:val="00F16E54"/>
    <w:rsid w:val="00F2684E"/>
    <w:rsid w:val="00F57DC4"/>
    <w:rsid w:val="00F729EF"/>
    <w:rsid w:val="00F77CAE"/>
    <w:rsid w:val="00F81B37"/>
    <w:rsid w:val="00F96BB9"/>
    <w:rsid w:val="00FB2277"/>
    <w:rsid w:val="00FE6D51"/>
    <w:rsid w:val="00FF2772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D96A3AF0-A9AA-4B0B-B842-AE78A0C1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BC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04BC-393F-4CD1-B2F7-5502AB2B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2016-07-15T05:01:00Z</dcterms:created>
  <dcterms:modified xsi:type="dcterms:W3CDTF">2016-07-20T09:59:00Z</dcterms:modified>
</cp:coreProperties>
</file>