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A" w:rsidRPr="00F3645A" w:rsidRDefault="002721EA" w:rsidP="002721E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안내서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 </w:t>
      </w:r>
    </w:p>
    <w:p w:rsidR="002721EA" w:rsidRPr="00F3645A" w:rsidRDefault="002721EA" w:rsidP="002721E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여러분은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청년을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고용하고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싶은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48"/>
          <w:szCs w:val="48"/>
          <w:lang w:val="en-US"/>
        </w:rPr>
        <w:t>사업주입니까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48"/>
          <w:szCs w:val="48"/>
          <w:lang w:val="en-US"/>
        </w:rPr>
        <w:t xml:space="preserve">? </w:t>
      </w:r>
    </w:p>
    <w:p w:rsidR="002721EA" w:rsidRPr="00F3645A" w:rsidRDefault="002721EA" w:rsidP="002721E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8"/>
          <w:szCs w:val="28"/>
          <w:lang w:val="en-US"/>
        </w:rPr>
      </w:pP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사업체에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젊은이일수도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청년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채용하고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도와드리는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무료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호주정부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서비스들이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장애인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고용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서비스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>(</w:t>
      </w:r>
      <w:proofErr w:type="gram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>Disability Employment Services)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를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청년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채용하고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등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무료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서비스를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제공받으실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서비스들은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정부의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고용서비스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프로그램을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실행하는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계약기관들이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제공하며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해당되는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부상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질병을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가지고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사람들이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지원해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드립니다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커뮤니티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개발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F3645A">
        <w:rPr>
          <w:rFonts w:ascii="Malgun Gothic" w:eastAsia="Malgun Gothic" w:cs="Malgun Gothic" w:hint="eastAsia"/>
          <w:b/>
          <w:bCs/>
          <w:color w:val="781E65"/>
          <w:sz w:val="22"/>
          <w:lang w:val="en-US"/>
        </w:rPr>
        <w:t>프로그램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>(</w:t>
      </w:r>
      <w:proofErr w:type="gram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 xml:space="preserve">Community Development </w:t>
      </w:r>
      <w:proofErr w:type="spellStart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>Programme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2"/>
          <w:lang w:val="en-US"/>
        </w:rPr>
        <w:t>)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은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외곽지역에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거주하는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고용주가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청년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고용하고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싶을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때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인력을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찾을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도와드립니다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견습생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및</w:t>
      </w:r>
      <w:r w:rsidRPr="00F3645A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실습생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F3645A">
        <w:rPr>
          <w:rFonts w:ascii="Malgun Gothic" w:eastAsia="Malgun Gothic" w:cs="Malgun Gothic" w:hint="eastAsia"/>
          <w:b/>
          <w:bCs/>
          <w:color w:val="781E65"/>
          <w:sz w:val="20"/>
          <w:szCs w:val="20"/>
          <w:lang w:val="en-US"/>
        </w:rPr>
        <w:t>제도</w:t>
      </w:r>
      <w:proofErr w:type="spellEnd"/>
      <w:r w:rsidRPr="00F3645A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(</w:t>
      </w:r>
      <w:proofErr w:type="gramEnd"/>
      <w:r w:rsidRPr="00F3645A">
        <w:rPr>
          <w:rFonts w:ascii="Malgun Gothic" w:eastAsia="Malgun Gothic" w:cs="Malgun Gothic"/>
          <w:b/>
          <w:bCs/>
          <w:color w:val="781E65"/>
          <w:sz w:val="20"/>
          <w:szCs w:val="20"/>
          <w:lang w:val="en-US"/>
        </w:rPr>
        <w:t>Apprenticeships and Traineeships)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는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관련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산업계가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필요로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하는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특정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기술을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갖출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고용인들을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유치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좋은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방법입니다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. </w:t>
      </w:r>
    </w:p>
    <w:p w:rsidR="002721EA" w:rsidRPr="00F3645A" w:rsidRDefault="002721EA" w:rsidP="00F3645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cs="Malgun Gothic"/>
          <w:color w:val="781E65"/>
          <w:sz w:val="20"/>
          <w:szCs w:val="20"/>
          <w:lang w:val="en-US"/>
        </w:rPr>
      </w:pPr>
    </w:p>
    <w:p w:rsidR="00F3645A" w:rsidRPr="00F3645A" w:rsidRDefault="00F3645A" w:rsidP="00F3645A">
      <w:pPr>
        <w:numPr>
          <w:ilvl w:val="0"/>
          <w:numId w:val="20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jc w:val="both"/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</w:pPr>
      <w:r w:rsidRPr="00F3645A">
        <w:rPr>
          <w:rFonts w:ascii="Malgun Gothic" w:eastAsia="Malgun Gothic" w:hAnsi="Malgun Gothic" w:cs="Arial" w:hint="eastAsia"/>
          <w:b/>
          <w:color w:val="781E65"/>
          <w:sz w:val="20"/>
          <w:szCs w:val="20"/>
          <w:lang w:eastAsia="ko-KR"/>
        </w:rPr>
        <w:t>호주</w:t>
      </w:r>
      <w:r w:rsidRPr="00F3645A">
        <w:rPr>
          <w:rFonts w:ascii="Malgun Gothic" w:eastAsia="Malgun Gothic" w:hAnsi="Malgun Gothic" w:cs="Arial"/>
          <w:b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b/>
          <w:color w:val="781E65"/>
          <w:sz w:val="20"/>
          <w:szCs w:val="20"/>
          <w:lang w:eastAsia="ko-KR"/>
        </w:rPr>
        <w:t>견습생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제도는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고용주 및 고용인의</w:t>
      </w:r>
      <w:bookmarkStart w:id="0" w:name="_GoBack"/>
      <w:bookmarkEnd w:id="0"/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 xml:space="preserve"> 필요사항들을 충족시킬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수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있도록 유연성 있게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설계되었습니다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. </w:t>
      </w:r>
    </w:p>
    <w:p w:rsidR="002721EA" w:rsidRPr="00F3645A" w:rsidRDefault="00F3645A" w:rsidP="00F3645A">
      <w:pPr>
        <w:numPr>
          <w:ilvl w:val="0"/>
          <w:numId w:val="20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jc w:val="both"/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</w:pPr>
      <w:r w:rsidRPr="00F3645A">
        <w:rPr>
          <w:rFonts w:ascii="Malgun Gothic" w:eastAsia="Malgun Gothic" w:hAnsi="Malgun Gothic" w:cs="Arial" w:hint="eastAsia"/>
          <w:b/>
          <w:color w:val="781E65"/>
          <w:sz w:val="20"/>
          <w:szCs w:val="20"/>
          <w:lang w:eastAsia="ko-KR"/>
        </w:rPr>
        <w:t>호주장애인</w:t>
      </w:r>
      <w:r w:rsidRPr="00F3645A">
        <w:rPr>
          <w:rFonts w:ascii="Malgun Gothic" w:eastAsia="Malgun Gothic" w:hAnsi="Malgun Gothic" w:cs="Arial"/>
          <w:b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b/>
          <w:color w:val="781E65"/>
          <w:sz w:val="20"/>
          <w:szCs w:val="20"/>
          <w:lang w:eastAsia="ko-KR"/>
        </w:rPr>
        <w:t>견습생</w:t>
      </w:r>
      <w:r w:rsidRPr="00F3645A">
        <w:rPr>
          <w:rFonts w:ascii="Malgun Gothic" w:eastAsia="Malgun Gothic" w:hAnsi="Malgun Gothic" w:cs="Arial"/>
          <w:b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b/>
          <w:color w:val="781E65"/>
          <w:sz w:val="20"/>
          <w:szCs w:val="20"/>
          <w:lang w:eastAsia="ko-KR"/>
        </w:rPr>
        <w:t>임금지원금</w:t>
      </w:r>
      <w:r w:rsidRPr="00F3645A">
        <w:rPr>
          <w:rFonts w:ascii="Malgun Gothic" w:eastAsia="Malgun Gothic" w:hAnsi="Malgun Gothic" w:cs="Arial"/>
          <w:b/>
          <w:color w:val="781E65"/>
          <w:sz w:val="20"/>
          <w:szCs w:val="20"/>
          <w:lang w:eastAsia="ko-KR"/>
        </w:rPr>
        <w:t>(Disabled Australian Apprentice Wage Support)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은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여러분의 장애인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견습생이 견습업무에 완전하게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참여할 수 있도록 돕기 위해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 xml:space="preserve"> 지원되는 지원금입니다. 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본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제도는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비장애 호주인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견습생이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견습 또는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실습활동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 xml:space="preserve"> 중에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장애인이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된 경우에도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  <w:r w:rsidRPr="00F3645A">
        <w:rPr>
          <w:rFonts w:ascii="Malgun Gothic" w:eastAsia="Malgun Gothic" w:hAnsi="Malgun Gothic" w:cs="Arial" w:hint="eastAsia"/>
          <w:color w:val="781E65"/>
          <w:sz w:val="20"/>
          <w:szCs w:val="20"/>
          <w:lang w:eastAsia="ko-KR"/>
        </w:rPr>
        <w:t>이용하실 수 있습니다.</w:t>
      </w:r>
      <w:r w:rsidRPr="00F3645A">
        <w:rPr>
          <w:rFonts w:ascii="Malgun Gothic" w:eastAsia="Malgun Gothic" w:hAnsi="Malgun Gothic" w:cs="Arial"/>
          <w:color w:val="781E65"/>
          <w:sz w:val="20"/>
          <w:szCs w:val="20"/>
          <w:lang w:eastAsia="ko-KR"/>
        </w:rPr>
        <w:t xml:space="preserve"> </w:t>
      </w:r>
    </w:p>
    <w:p w:rsidR="008A730F" w:rsidRPr="00F3645A" w:rsidRDefault="002721EA" w:rsidP="00F3645A">
      <w:pPr>
        <w:spacing w:line="276" w:lineRule="auto"/>
        <w:rPr>
          <w:color w:val="781E65"/>
        </w:rPr>
      </w:pPr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</w:t>
      </w:r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서비스에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대한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F3645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1800 464 800</w:t>
      </w:r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JobAccess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)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645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F3645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.</w:t>
      </w:r>
    </w:p>
    <w:sectPr w:rsidR="008A730F" w:rsidRPr="00F3645A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0D" w:rsidRDefault="0037340D" w:rsidP="00EF4574">
      <w:pPr>
        <w:spacing w:before="0" w:after="0" w:line="240" w:lineRule="auto"/>
      </w:pPr>
      <w:r>
        <w:separator/>
      </w:r>
    </w:p>
  </w:endnote>
  <w:endnote w:type="continuationSeparator" w:id="0">
    <w:p w:rsidR="0037340D" w:rsidRDefault="0037340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1843C1" w:rsidP="0077729F">
    <w:pPr>
      <w:spacing w:before="360"/>
      <w:rPr>
        <w:rStyle w:val="Emphasis"/>
        <w:color w:val="850C6C"/>
      </w:rPr>
    </w:pPr>
    <w:r w:rsidRPr="001843C1">
      <w:rPr>
        <w:rStyle w:val="Emphasis"/>
        <w:color w:val="850C6C"/>
      </w:rPr>
      <w:t>Available services and programmes for people with disability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0</w:t>
    </w:r>
    <w:r w:rsidR="001766F5">
      <w:rPr>
        <w:rStyle w:val="Emphasis"/>
        <w:color w:val="850C6C"/>
      </w:rPr>
      <w:t>.06.16K</w:t>
    </w:r>
  </w:p>
  <w:p w:rsidR="00B96DCB" w:rsidRDefault="0037340D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C393D">
      <w:fldChar w:fldCharType="begin"/>
    </w:r>
    <w:r w:rsidR="00B96DCB">
      <w:instrText xml:space="preserve"> PAGE   \* MERGEFORMAT </w:instrText>
    </w:r>
    <w:r w:rsidR="002C393D">
      <w:fldChar w:fldCharType="separate"/>
    </w:r>
    <w:r w:rsidR="001843C1">
      <w:rPr>
        <w:noProof/>
      </w:rPr>
      <w:t>2</w:t>
    </w:r>
    <w:r w:rsidR="002C39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72259">
      <w:rPr>
        <w:sz w:val="28"/>
        <w:szCs w:val="28"/>
      </w:rPr>
      <w:t>.</w:t>
    </w:r>
  </w:p>
  <w:p w:rsidR="003959FC" w:rsidRPr="00F3645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3645A">
      <w:rPr>
        <w:color w:val="781E65"/>
      </w:rPr>
      <w:t>1800 464 800</w:t>
    </w:r>
    <w:r w:rsidRPr="00F3645A">
      <w:rPr>
        <w:color w:val="781E65"/>
      </w:rPr>
      <w:tab/>
    </w:r>
    <w:r w:rsidRPr="00F3645A">
      <w:rPr>
        <w:color w:val="781E65"/>
      </w:rPr>
      <w:tab/>
      <w:t>www.jobaccess.gov.au</w:t>
    </w:r>
  </w:p>
  <w:p w:rsidR="003959FC" w:rsidRPr="00F3645A" w:rsidRDefault="00461D2B" w:rsidP="00D93AC4">
    <w:pPr>
      <w:spacing w:before="360"/>
      <w:ind w:left="84"/>
      <w:rPr>
        <w:rStyle w:val="Emphasis"/>
        <w:color w:val="781E65"/>
      </w:rPr>
    </w:pPr>
    <w:r w:rsidRPr="00F3645A">
      <w:rPr>
        <w:rStyle w:val="Emphasis"/>
        <w:color w:val="781E65"/>
      </w:rPr>
      <w:t>Are you an employer who wants to employ a young person?</w:t>
    </w:r>
    <w:r w:rsidR="00F72259" w:rsidRPr="00F3645A">
      <w:rPr>
        <w:rStyle w:val="Emphasis"/>
        <w:color w:val="781E65"/>
      </w:rPr>
      <w:t xml:space="preserve"> V.1.0</w:t>
    </w:r>
    <w:r w:rsidR="001766F5" w:rsidRPr="00F3645A">
      <w:rPr>
        <w:rStyle w:val="Emphasis"/>
        <w:color w:val="781E65"/>
      </w:rPr>
      <w:t xml:space="preserve"> </w:t>
    </w:r>
    <w:r w:rsidR="00F72259" w:rsidRPr="00F3645A">
      <w:rPr>
        <w:rStyle w:val="Emphasis"/>
        <w:color w:val="781E65"/>
      </w:rPr>
      <w:t xml:space="preserve">    </w:t>
    </w:r>
    <w:r w:rsidR="001766F5" w:rsidRPr="00F3645A">
      <w:rPr>
        <w:rStyle w:val="Emphasis"/>
        <w:b/>
        <w:i w:val="0"/>
        <w:color w:val="781E65"/>
      </w:rPr>
      <w:t>189</w:t>
    </w:r>
    <w:r w:rsidRPr="00F3645A">
      <w:rPr>
        <w:rStyle w:val="Emphasis"/>
        <w:b/>
        <w:i w:val="0"/>
        <w:color w:val="781E65"/>
      </w:rPr>
      <w:t>3</w:t>
    </w:r>
    <w:r w:rsidR="001766F5" w:rsidRPr="00F3645A">
      <w:rPr>
        <w:rStyle w:val="Emphasis"/>
        <w:b/>
        <w:i w:val="0"/>
        <w:color w:val="781E65"/>
      </w:rPr>
      <w:t>.06.16K</w:t>
    </w:r>
    <w:r w:rsidR="00F72259" w:rsidRPr="00F3645A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0D" w:rsidRDefault="0037340D" w:rsidP="00EF4574">
      <w:pPr>
        <w:spacing w:before="0" w:after="0" w:line="240" w:lineRule="auto"/>
      </w:pPr>
      <w:r>
        <w:separator/>
      </w:r>
    </w:p>
  </w:footnote>
  <w:footnote w:type="continuationSeparator" w:id="0">
    <w:p w:rsidR="0037340D" w:rsidRDefault="0037340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40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66F5"/>
    <w:rsid w:val="001843C1"/>
    <w:rsid w:val="00193871"/>
    <w:rsid w:val="001A7DDE"/>
    <w:rsid w:val="001C5B63"/>
    <w:rsid w:val="001E1DC0"/>
    <w:rsid w:val="002362E5"/>
    <w:rsid w:val="00240254"/>
    <w:rsid w:val="002721EA"/>
    <w:rsid w:val="00283D44"/>
    <w:rsid w:val="0028602A"/>
    <w:rsid w:val="002C2585"/>
    <w:rsid w:val="002C393D"/>
    <w:rsid w:val="002D50EF"/>
    <w:rsid w:val="00301144"/>
    <w:rsid w:val="00311F47"/>
    <w:rsid w:val="003148B7"/>
    <w:rsid w:val="003158C3"/>
    <w:rsid w:val="003274CD"/>
    <w:rsid w:val="00347ED4"/>
    <w:rsid w:val="0035119D"/>
    <w:rsid w:val="0037340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729F"/>
    <w:rsid w:val="007B6200"/>
    <w:rsid w:val="007B6F69"/>
    <w:rsid w:val="007B6FA4"/>
    <w:rsid w:val="00801B9F"/>
    <w:rsid w:val="0085583F"/>
    <w:rsid w:val="00865A7C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C164A"/>
    <w:rsid w:val="00AF1058"/>
    <w:rsid w:val="00AF2050"/>
    <w:rsid w:val="00B14F1A"/>
    <w:rsid w:val="00B66B14"/>
    <w:rsid w:val="00B9086A"/>
    <w:rsid w:val="00B96DCB"/>
    <w:rsid w:val="00BB26C5"/>
    <w:rsid w:val="00BC3098"/>
    <w:rsid w:val="00BC6550"/>
    <w:rsid w:val="00BF4DE6"/>
    <w:rsid w:val="00C42CDE"/>
    <w:rsid w:val="00CA37B1"/>
    <w:rsid w:val="00CB1959"/>
    <w:rsid w:val="00CD5CE5"/>
    <w:rsid w:val="00D00C0F"/>
    <w:rsid w:val="00D0296C"/>
    <w:rsid w:val="00D93AC4"/>
    <w:rsid w:val="00D948FE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3645A"/>
    <w:rsid w:val="00F72259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3ABC843-1A46-40B1-8F5C-EE1D3222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737B-9C4A-440F-8FF7-9688CB6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2016-07-16T02:33:00Z</dcterms:created>
  <dcterms:modified xsi:type="dcterms:W3CDTF">2016-07-21T00:14:00Z</dcterms:modified>
</cp:coreProperties>
</file>