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7FDE1" w14:textId="77777777" w:rsidR="004E058F" w:rsidRPr="006112A0" w:rsidRDefault="001638E9" w:rsidP="00DF18A6">
      <w:pPr>
        <w:pStyle w:val="Title"/>
        <w:spacing w:before="360"/>
        <w:jc w:val="left"/>
        <w:rPr>
          <w:sz w:val="60"/>
          <w:szCs w:val="60"/>
        </w:rPr>
      </w:pPr>
      <w:r w:rsidRPr="006112A0">
        <w:rPr>
          <w:noProof/>
          <w:sz w:val="60"/>
          <w:szCs w:val="60"/>
          <w:lang w:eastAsia="en-AU"/>
        </w:rPr>
        <w:drawing>
          <wp:anchor distT="0" distB="0" distL="180340" distR="114300" simplePos="0" relativeHeight="251659264" behindDoc="0" locked="0" layoutInCell="1" allowOverlap="1" wp14:anchorId="7DCF2B5D" wp14:editId="0FBF91B0">
            <wp:simplePos x="0" y="0"/>
            <wp:positionH relativeFrom="column">
              <wp:posOffset>4029710</wp:posOffset>
            </wp:positionH>
            <wp:positionV relativeFrom="paragraph">
              <wp:posOffset>928370</wp:posOffset>
            </wp:positionV>
            <wp:extent cx="2526665" cy="2548255"/>
            <wp:effectExtent l="57150" t="57150" r="64135" b="61595"/>
            <wp:wrapSquare wrapText="bothSides"/>
            <wp:docPr id="14" name="Picture 14" descr="Picture depicting two people. Both people use a wheelchair." title="JobAcce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0040\Desktop\JobAccess English Information Sheet\Images\DSS+SYD-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2796"/>
                    <a:stretch/>
                  </pic:blipFill>
                  <pic:spPr bwMode="auto">
                    <a:xfrm>
                      <a:off x="0" y="0"/>
                      <a:ext cx="2526665" cy="2548255"/>
                    </a:xfrm>
                    <a:prstGeom prst="rect">
                      <a:avLst/>
                    </a:prstGeom>
                    <a:noFill/>
                    <a:ln w="50800">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112A0">
        <w:rPr>
          <w:sz w:val="60"/>
          <w:szCs w:val="60"/>
        </w:rPr>
        <w:t>Disability Employment Services</w:t>
      </w:r>
    </w:p>
    <w:p w14:paraId="4B738A29" w14:textId="77777777" w:rsidR="004F4A02" w:rsidRDefault="004F4A02" w:rsidP="004F4A02">
      <w:pPr>
        <w:spacing w:before="240"/>
      </w:pPr>
      <w:r>
        <w:t>Disability Employment Services (DES) provides specialist employment assistance to help people with disability, injury or health condition to find and retain suitable employment in the open labour market. It also provides support to their employers if needed.</w:t>
      </w:r>
    </w:p>
    <w:p w14:paraId="2A88369D" w14:textId="77777777" w:rsidR="004F4A02" w:rsidRDefault="004F4A02" w:rsidP="004F4A02">
      <w:r>
        <w:t>There are two parts to Disability Employment Services:</w:t>
      </w:r>
    </w:p>
    <w:p w14:paraId="46A3F835" w14:textId="77777777" w:rsidR="004F4A02" w:rsidRDefault="004F4A02" w:rsidP="004F4A02">
      <w:r>
        <w:t>•</w:t>
      </w:r>
      <w:r>
        <w:tab/>
        <w:t>Disability Management Service - helps jobseekers with disability, injury or health condition to find a job, and can provide occasional support in the workplace.</w:t>
      </w:r>
    </w:p>
    <w:p w14:paraId="1B75D48F" w14:textId="77777777" w:rsidR="004F4A02" w:rsidRDefault="004F4A02" w:rsidP="004F4A02">
      <w:r>
        <w:t>•</w:t>
      </w:r>
      <w:r>
        <w:tab/>
        <w:t>Employment Support Service - helps jobseekers with permanent disability to find a job, if they need regular, ongoing support in the workplace.</w:t>
      </w:r>
    </w:p>
    <w:p w14:paraId="12683A7C" w14:textId="77777777" w:rsidR="004F4A02" w:rsidRDefault="004F4A02" w:rsidP="004F4A02">
      <w:r>
        <w:t>When a person with disability has been placed in a job, a Disability Employment Services provider will give them employment support for at least 52 weeks. Support may also be available to help both the employee and employer beyond this time, where it is needed.</w:t>
      </w:r>
    </w:p>
    <w:p w14:paraId="439853EE" w14:textId="77777777" w:rsidR="004F4A02" w:rsidRDefault="004F4A02" w:rsidP="004F4A02">
      <w:r>
        <w:t>For employers, Disability Employment Services can provide a range of free services, including help to employ and retain workers with disability and access to a range of financial incentives and support.</w:t>
      </w:r>
    </w:p>
    <w:p w14:paraId="45D8A3BB" w14:textId="77777777" w:rsidR="004F4A02" w:rsidRDefault="004F4A02" w:rsidP="00D951E3">
      <w:pPr>
        <w:jc w:val="left"/>
      </w:pPr>
      <w:r>
        <w:t xml:space="preserve">To find out if you can get help from Disability Employment Services contact the Department of Human Services (Centrelink) or phone 132 850. You may also be able to directly register with a Disability Employment Services provider in your area. To find a DES provider near you, go to </w:t>
      </w:r>
      <w:r w:rsidR="00D951E3" w:rsidRPr="00D951E3">
        <w:t xml:space="preserve">the </w:t>
      </w:r>
      <w:hyperlink r:id="rId9" w:history="1">
        <w:r w:rsidR="00D951E3" w:rsidRPr="00D951E3">
          <w:rPr>
            <w:color w:val="0070C0"/>
            <w:u w:val="single"/>
          </w:rPr>
          <w:t>find a provider</w:t>
        </w:r>
      </w:hyperlink>
      <w:r w:rsidR="00D951E3" w:rsidRPr="00D951E3">
        <w:t xml:space="preserve"> webpage on the </w:t>
      </w:r>
      <w:proofErr w:type="spellStart"/>
      <w:r w:rsidR="00D951E3" w:rsidRPr="00D951E3">
        <w:t>JobAccess</w:t>
      </w:r>
      <w:proofErr w:type="spellEnd"/>
      <w:r w:rsidR="00D951E3" w:rsidRPr="00D951E3">
        <w:t xml:space="preserve"> website.</w:t>
      </w:r>
      <w:r w:rsidR="00D951E3">
        <w:rPr>
          <w:rFonts w:cs="Calibri"/>
          <w:sz w:val="22"/>
        </w:rPr>
        <w:br/>
      </w:r>
    </w:p>
    <w:p w14:paraId="230E27B5" w14:textId="77777777" w:rsidR="001D54BE" w:rsidRPr="001B05CF" w:rsidRDefault="001D54BE" w:rsidP="003E4597">
      <w:pPr>
        <w:spacing w:before="2400"/>
        <w:ind w:left="3362"/>
        <w:rPr>
          <w:color w:val="auto"/>
          <w:szCs w:val="24"/>
        </w:rPr>
      </w:pPr>
      <w:r w:rsidRPr="001B05CF">
        <w:rPr>
          <w:color w:val="auto"/>
          <w:szCs w:val="24"/>
        </w:rPr>
        <w:t>JobAccess is the national hub for workplace and employment information for people with disability, employers and service providers</w:t>
      </w:r>
      <w:r w:rsidR="00590F9D" w:rsidRPr="001B05CF">
        <w:rPr>
          <w:color w:val="auto"/>
          <w:szCs w:val="24"/>
        </w:rPr>
        <w:t>.</w:t>
      </w:r>
    </w:p>
    <w:p w14:paraId="71161E5F" w14:textId="77777777" w:rsidR="001D54BE" w:rsidRDefault="00622889" w:rsidP="00622889">
      <w:pPr>
        <w:pStyle w:val="Heading1"/>
        <w:tabs>
          <w:tab w:val="right" w:pos="10065"/>
        </w:tabs>
        <w:spacing w:before="240"/>
        <w:ind w:left="3360"/>
      </w:pPr>
      <w:r>
        <w:t>1800 464 800</w:t>
      </w:r>
      <w:r>
        <w:tab/>
      </w:r>
      <w:r w:rsidR="001D54BE">
        <w:t>www.jobaccess.gov.au</w:t>
      </w:r>
    </w:p>
    <w:p w14:paraId="7898179F" w14:textId="77777777" w:rsidR="001D54BE" w:rsidRPr="001D54BE" w:rsidRDefault="001D54BE" w:rsidP="00D03EC5">
      <w:pPr>
        <w:tabs>
          <w:tab w:val="right" w:pos="10065"/>
        </w:tabs>
        <w:spacing w:before="360"/>
        <w:ind w:left="84"/>
        <w:rPr>
          <w:i/>
          <w:iCs/>
          <w:color w:val="850C6C"/>
        </w:rPr>
      </w:pPr>
      <w:r w:rsidRPr="00347ED4">
        <w:rPr>
          <w:rStyle w:val="Emphasis"/>
          <w:color w:val="850C6C"/>
        </w:rPr>
        <w:t xml:space="preserve">About Disability Employment Services V.1.0 </w:t>
      </w:r>
      <w:r w:rsidR="00D03EC5">
        <w:rPr>
          <w:rStyle w:val="Emphasis"/>
          <w:color w:val="850C6C"/>
        </w:rPr>
        <w:tab/>
      </w:r>
    </w:p>
    <w:sectPr w:rsidR="001D54BE" w:rsidRPr="001D54BE" w:rsidSect="003959FC">
      <w:footerReference w:type="default" r:id="rId10"/>
      <w:headerReference w:type="first" r:id="rId11"/>
      <w:type w:val="continuous"/>
      <w:pgSz w:w="11906" w:h="16838" w:code="9"/>
      <w:pgMar w:top="-2694" w:right="907" w:bottom="426" w:left="907" w:header="709" w:footer="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A3FC8" w14:textId="77777777" w:rsidR="001B46F0" w:rsidRDefault="001B46F0" w:rsidP="00EF4574">
      <w:pPr>
        <w:spacing w:before="0" w:after="0" w:line="240" w:lineRule="auto"/>
      </w:pPr>
      <w:r>
        <w:separator/>
      </w:r>
    </w:p>
  </w:endnote>
  <w:endnote w:type="continuationSeparator" w:id="0">
    <w:p w14:paraId="4CCD0685" w14:textId="77777777" w:rsidR="001B46F0" w:rsidRDefault="001B46F0"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B684E" w14:textId="77777777" w:rsidR="00B96DCB" w:rsidRDefault="00B96DCB">
    <w:pPr>
      <w:pStyle w:val="Footer"/>
    </w:pPr>
    <w:r>
      <w:rPr>
        <w:noProof/>
        <w:lang w:eastAsia="en-AU"/>
      </w:rPr>
      <mc:AlternateContent>
        <mc:Choice Requires="wps">
          <w:drawing>
            <wp:anchor distT="0" distB="0" distL="114300" distR="114300" simplePos="0" relativeHeight="251661312" behindDoc="0" locked="0" layoutInCell="1" allowOverlap="1" wp14:anchorId="549C023F" wp14:editId="000EFCCA">
              <wp:simplePos x="0" y="0"/>
              <wp:positionH relativeFrom="page">
                <wp:posOffset>360045</wp:posOffset>
              </wp:positionH>
              <wp:positionV relativeFrom="page">
                <wp:posOffset>10161905</wp:posOffset>
              </wp:positionV>
              <wp:extent cx="6839640" cy="0"/>
              <wp:effectExtent l="0" t="19050" r="56515" b="38100"/>
              <wp:wrapNone/>
              <wp:docPr id="3" name="Straight Connector 3" descr="background graphic line" title="background graphic line"/>
              <wp:cNvGraphicFramePr/>
              <a:graphic xmlns:a="http://schemas.openxmlformats.org/drawingml/2006/main">
                <a:graphicData uri="http://schemas.microsoft.com/office/word/2010/wordprocessingShape">
                  <wps:wsp>
                    <wps:cNvCnPr/>
                    <wps:spPr>
                      <a:xfrm>
                        <a:off x="0" y="0"/>
                        <a:ext cx="683964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B6557D" id="Straight Connector 3" o:spid="_x0000_s1026" alt="Title: background graphic line - Description: background graphic line"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00.15pt" to="566.9pt,8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" strokecolor="#7e0e67 [3044]" strokeweight="4pt">
              <w10:wrap anchorx="page" anchory="page"/>
            </v:line>
          </w:pict>
        </mc:Fallback>
      </mc:AlternateContent>
    </w:r>
    <w:r>
      <w:tab/>
    </w:r>
    <w:r>
      <w:fldChar w:fldCharType="begin"/>
    </w:r>
    <w:r>
      <w:instrText xml:space="preserve"> PAGE   \* MERGEFORMAT </w:instrText>
    </w:r>
    <w:r>
      <w:fldChar w:fldCharType="separate"/>
    </w:r>
    <w:r w:rsidR="004F4A02">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353AD" w14:textId="77777777" w:rsidR="001B46F0" w:rsidRDefault="001B46F0" w:rsidP="00EF4574">
      <w:pPr>
        <w:spacing w:before="0" w:after="0" w:line="240" w:lineRule="auto"/>
      </w:pPr>
      <w:r>
        <w:separator/>
      </w:r>
    </w:p>
  </w:footnote>
  <w:footnote w:type="continuationSeparator" w:id="0">
    <w:p w14:paraId="220D921D" w14:textId="77777777" w:rsidR="001B46F0" w:rsidRDefault="001B46F0" w:rsidP="00EF4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CFDB6" w14:textId="77777777" w:rsidR="000705F9" w:rsidRDefault="007A79E8" w:rsidP="006B22E4">
    <w:pPr>
      <w:pStyle w:val="Header"/>
      <w:tabs>
        <w:tab w:val="clear" w:pos="4513"/>
        <w:tab w:val="clear" w:pos="9026"/>
        <w:tab w:val="right" w:pos="10065"/>
      </w:tabs>
    </w:pPr>
    <w:r w:rsidRPr="00E67F4B">
      <w:rPr>
        <w:noProof/>
        <w:sz w:val="28"/>
        <w:szCs w:val="28"/>
        <w:lang w:eastAsia="en-AU"/>
      </w:rPr>
      <w:drawing>
        <wp:anchor distT="0" distB="0" distL="114300" distR="114300" simplePos="0" relativeHeight="251666432" behindDoc="0" locked="0" layoutInCell="1" allowOverlap="1" wp14:anchorId="5A0472F3" wp14:editId="77BABC80">
          <wp:simplePos x="0" y="0"/>
          <wp:positionH relativeFrom="column">
            <wp:posOffset>-1187</wp:posOffset>
          </wp:positionH>
          <wp:positionV relativeFrom="paragraph">
            <wp:posOffset>8610423</wp:posOffset>
          </wp:positionV>
          <wp:extent cx="2002155" cy="953770"/>
          <wp:effectExtent l="0" t="0" r="0" b="0"/>
          <wp:wrapNone/>
          <wp:docPr id="1" name="Picture 1" descr="Australian Government Crest"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2155"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6B22E4">
      <w:rPr>
        <w:noProof/>
        <w:lang w:eastAsia="en-AU"/>
      </w:rPr>
      <mc:AlternateContent>
        <mc:Choice Requires="wps">
          <w:drawing>
            <wp:anchor distT="0" distB="0" distL="114300" distR="114300" simplePos="0" relativeHeight="251664384" behindDoc="0" locked="0" layoutInCell="1" allowOverlap="1" wp14:anchorId="51DE7B60" wp14:editId="5F2FFBE6">
              <wp:simplePos x="0" y="0"/>
              <wp:positionH relativeFrom="page">
                <wp:posOffset>575310</wp:posOffset>
              </wp:positionH>
              <wp:positionV relativeFrom="page">
                <wp:posOffset>8886335</wp:posOffset>
              </wp:positionV>
              <wp:extent cx="6460067" cy="0"/>
              <wp:effectExtent l="0" t="19050" r="17145" b="38100"/>
              <wp:wrapNone/>
              <wp:docPr id="2" name="Straight Connector 2" descr="background graphic line" title="background graphic line"/>
              <wp:cNvGraphicFramePr/>
              <a:graphic xmlns:a="http://schemas.openxmlformats.org/drawingml/2006/main">
                <a:graphicData uri="http://schemas.microsoft.com/office/word/2010/wordprocessingShape">
                  <wps:wsp>
                    <wps:cNvCnPr/>
                    <wps:spPr>
                      <a:xfrm>
                        <a:off x="0" y="0"/>
                        <a:ext cx="6460067"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5A1742" id="Straight Connector 2" o:spid="_x0000_s1026" alt="Title: background graphic line - Description: background graphic line"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3pt,699.7pt" to="553.95pt,6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" strokecolor="#7e0e67 [3044]" strokeweight="4pt">
              <w10:wrap anchorx="page" anchory="page"/>
            </v:line>
          </w:pict>
        </mc:Fallback>
      </mc:AlternateContent>
    </w:r>
    <w:r w:rsidR="005174E8">
      <w:rPr>
        <w:noProof/>
        <w:lang w:eastAsia="en-AU"/>
      </w:rPr>
      <w:drawing>
        <wp:inline distT="0" distB="0" distL="0" distR="0" wp14:anchorId="4EDF8138" wp14:editId="6F6D12F0">
          <wp:extent cx="3217515" cy="1075267"/>
          <wp:effectExtent l="0" t="0" r="2540" b="0"/>
          <wp:docPr id="4" name="Picture 4" descr="Australian Government JobAccess logo" title="Australian Government JobAcc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17515" cy="10752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B9B159F"/>
    <w:multiLevelType w:val="multilevel"/>
    <w:tmpl w:val="1F38FDB4"/>
    <w:styleLink w:val="HeadingsLi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5"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366950670">
    <w:abstractNumId w:val="5"/>
  </w:num>
  <w:num w:numId="2" w16cid:durableId="268824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0644799">
    <w:abstractNumId w:val="0"/>
  </w:num>
  <w:num w:numId="4" w16cid:durableId="1844733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9510962">
    <w:abstractNumId w:val="2"/>
  </w:num>
  <w:num w:numId="6" w16cid:durableId="1362055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52709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2160780">
    <w:abstractNumId w:val="1"/>
  </w:num>
  <w:num w:numId="9" w16cid:durableId="1634141942">
    <w:abstractNumId w:val="3"/>
  </w:num>
  <w:num w:numId="10" w16cid:durableId="2036879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6C"/>
    <w:rsid w:val="00010EB8"/>
    <w:rsid w:val="00012A6F"/>
    <w:rsid w:val="0002782F"/>
    <w:rsid w:val="00054E4D"/>
    <w:rsid w:val="00060073"/>
    <w:rsid w:val="000705F9"/>
    <w:rsid w:val="0011342E"/>
    <w:rsid w:val="001541EA"/>
    <w:rsid w:val="001638E9"/>
    <w:rsid w:val="001A7DDE"/>
    <w:rsid w:val="001B05CF"/>
    <w:rsid w:val="001B46F0"/>
    <w:rsid w:val="001C5B63"/>
    <w:rsid w:val="001C7C84"/>
    <w:rsid w:val="001D54BE"/>
    <w:rsid w:val="001E1DC0"/>
    <w:rsid w:val="00200D87"/>
    <w:rsid w:val="00240254"/>
    <w:rsid w:val="0024767E"/>
    <w:rsid w:val="00283D44"/>
    <w:rsid w:val="0028602A"/>
    <w:rsid w:val="002C2585"/>
    <w:rsid w:val="002D50EF"/>
    <w:rsid w:val="00301144"/>
    <w:rsid w:val="00311F47"/>
    <w:rsid w:val="003148B7"/>
    <w:rsid w:val="003158C3"/>
    <w:rsid w:val="003274CD"/>
    <w:rsid w:val="00347ED4"/>
    <w:rsid w:val="0035119D"/>
    <w:rsid w:val="003808D4"/>
    <w:rsid w:val="003809F7"/>
    <w:rsid w:val="003959FC"/>
    <w:rsid w:val="003A3376"/>
    <w:rsid w:val="003B3FA3"/>
    <w:rsid w:val="003B4F12"/>
    <w:rsid w:val="003D417D"/>
    <w:rsid w:val="003E4597"/>
    <w:rsid w:val="004039B1"/>
    <w:rsid w:val="00421934"/>
    <w:rsid w:val="00423F31"/>
    <w:rsid w:val="0042695C"/>
    <w:rsid w:val="00431899"/>
    <w:rsid w:val="0046659F"/>
    <w:rsid w:val="00486804"/>
    <w:rsid w:val="00486D22"/>
    <w:rsid w:val="004A02FD"/>
    <w:rsid w:val="004B3775"/>
    <w:rsid w:val="004E058F"/>
    <w:rsid w:val="004E3B87"/>
    <w:rsid w:val="004F4A02"/>
    <w:rsid w:val="00510921"/>
    <w:rsid w:val="00510AD3"/>
    <w:rsid w:val="00513348"/>
    <w:rsid w:val="005166E8"/>
    <w:rsid w:val="005174E8"/>
    <w:rsid w:val="00533B5D"/>
    <w:rsid w:val="00584817"/>
    <w:rsid w:val="00590F9D"/>
    <w:rsid w:val="005A1F1B"/>
    <w:rsid w:val="005B1483"/>
    <w:rsid w:val="005F4FBF"/>
    <w:rsid w:val="006112A0"/>
    <w:rsid w:val="00622889"/>
    <w:rsid w:val="00623BA1"/>
    <w:rsid w:val="006346BC"/>
    <w:rsid w:val="0066652A"/>
    <w:rsid w:val="0068036A"/>
    <w:rsid w:val="00682167"/>
    <w:rsid w:val="0068450F"/>
    <w:rsid w:val="006B22E4"/>
    <w:rsid w:val="006C42AF"/>
    <w:rsid w:val="00711D8E"/>
    <w:rsid w:val="0071261E"/>
    <w:rsid w:val="00712672"/>
    <w:rsid w:val="00734E3F"/>
    <w:rsid w:val="00736985"/>
    <w:rsid w:val="007A79E8"/>
    <w:rsid w:val="007B6200"/>
    <w:rsid w:val="007B6F69"/>
    <w:rsid w:val="007B6FA4"/>
    <w:rsid w:val="00801B9F"/>
    <w:rsid w:val="00894A5F"/>
    <w:rsid w:val="008A730F"/>
    <w:rsid w:val="009545B5"/>
    <w:rsid w:val="009A4B7C"/>
    <w:rsid w:val="009B4D3B"/>
    <w:rsid w:val="009D7407"/>
    <w:rsid w:val="009E0866"/>
    <w:rsid w:val="009E0DDA"/>
    <w:rsid w:val="00A24A62"/>
    <w:rsid w:val="00A31C9F"/>
    <w:rsid w:val="00A55104"/>
    <w:rsid w:val="00A93840"/>
    <w:rsid w:val="00AC164A"/>
    <w:rsid w:val="00AE491A"/>
    <w:rsid w:val="00AF1058"/>
    <w:rsid w:val="00AF2050"/>
    <w:rsid w:val="00B66B14"/>
    <w:rsid w:val="00B96DCB"/>
    <w:rsid w:val="00BB26C5"/>
    <w:rsid w:val="00BC3098"/>
    <w:rsid w:val="00BF4DE6"/>
    <w:rsid w:val="00C42CDE"/>
    <w:rsid w:val="00CA37B1"/>
    <w:rsid w:val="00CB1959"/>
    <w:rsid w:val="00CD5CE5"/>
    <w:rsid w:val="00D0296C"/>
    <w:rsid w:val="00D03EC5"/>
    <w:rsid w:val="00D93AC4"/>
    <w:rsid w:val="00D948FE"/>
    <w:rsid w:val="00D951E3"/>
    <w:rsid w:val="00DB62EE"/>
    <w:rsid w:val="00DF18A6"/>
    <w:rsid w:val="00E03B57"/>
    <w:rsid w:val="00E357B7"/>
    <w:rsid w:val="00E53632"/>
    <w:rsid w:val="00E53800"/>
    <w:rsid w:val="00E6081F"/>
    <w:rsid w:val="00E67F4B"/>
    <w:rsid w:val="00EA04B2"/>
    <w:rsid w:val="00EA20F3"/>
    <w:rsid w:val="00EC15AE"/>
    <w:rsid w:val="00ED43D1"/>
    <w:rsid w:val="00EE4EE1"/>
    <w:rsid w:val="00EF4574"/>
    <w:rsid w:val="00F1519E"/>
    <w:rsid w:val="00F2684E"/>
    <w:rsid w:val="00F729EF"/>
    <w:rsid w:val="00F77CAE"/>
    <w:rsid w:val="00F96BB9"/>
    <w:rsid w:val="00FB2277"/>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017CE"/>
  <w15:docId w15:val="{3746CD50-4BD3-4474-945B-B0CB7598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8E9"/>
    <w:pPr>
      <w:suppressAutoHyphens/>
      <w:spacing w:before="180" w:after="80" w:line="280" w:lineRule="exact"/>
      <w:jc w:val="both"/>
    </w:pPr>
    <w:rPr>
      <w:color w:val="850F6D"/>
      <w:sz w:val="24"/>
    </w:rPr>
  </w:style>
  <w:style w:type="paragraph" w:styleId="Heading1">
    <w:name w:val="heading 1"/>
    <w:basedOn w:val="Normal"/>
    <w:next w:val="Normal"/>
    <w:link w:val="Heading1Char"/>
    <w:uiPriority w:val="9"/>
    <w:qFormat/>
    <w:rsid w:val="000705F9"/>
    <w:pPr>
      <w:keepNext/>
      <w:keepLines/>
      <w:spacing w:before="360" w:after="180" w:line="360" w:lineRule="exact"/>
      <w:contextualSpacing/>
      <w:outlineLvl w:val="0"/>
    </w:pPr>
    <w:rPr>
      <w:rFonts w:asciiTheme="majorHAnsi" w:eastAsiaTheme="majorEastAsia" w:hAnsiTheme="majorHAnsi" w:cstheme="majorBidi"/>
      <w:b/>
      <w:bCs/>
      <w:color w:val="850F6D" w:themeColor="text2"/>
      <w:sz w:val="32"/>
      <w:szCs w:val="28"/>
    </w:rPr>
  </w:style>
  <w:style w:type="paragraph" w:styleId="Heading2">
    <w:name w:val="heading 2"/>
    <w:basedOn w:val="Heading1"/>
    <w:next w:val="Normal"/>
    <w:link w:val="Heading2Char"/>
    <w:uiPriority w:val="9"/>
    <w:unhideWhenUsed/>
    <w:qFormat/>
    <w:rsid w:val="000705F9"/>
    <w:pPr>
      <w:spacing w:before="240" w:line="280" w:lineRule="exact"/>
      <w:outlineLvl w:val="1"/>
    </w:pPr>
    <w:rPr>
      <w:b w:val="0"/>
      <w:bCs w:val="0"/>
      <w:color w:val="5E6167" w:themeColor="accent2"/>
      <w:sz w:val="28"/>
      <w:szCs w:val="26"/>
    </w:rPr>
  </w:style>
  <w:style w:type="paragraph" w:styleId="Heading3">
    <w:name w:val="heading 3"/>
    <w:basedOn w:val="Heading2"/>
    <w:next w:val="Normal"/>
    <w:link w:val="Heading3Char"/>
    <w:uiPriority w:val="9"/>
    <w:unhideWhenUsed/>
    <w:qFormat/>
    <w:rsid w:val="005A1F1B"/>
    <w:pPr>
      <w:spacing w:line="240" w:lineRule="exact"/>
      <w:outlineLvl w:val="2"/>
    </w:pPr>
    <w:rPr>
      <w:b/>
      <w:bCs/>
      <w:sz w:val="24"/>
    </w:rPr>
  </w:style>
  <w:style w:type="paragraph" w:styleId="Heading4">
    <w:name w:val="heading 4"/>
    <w:basedOn w:val="Heading3"/>
    <w:next w:val="Normal"/>
    <w:link w:val="Heading4Char"/>
    <w:uiPriority w:val="9"/>
    <w:unhideWhenUsed/>
    <w:qFormat/>
    <w:rsid w:val="000705F9"/>
    <w:pPr>
      <w:spacing w:line="280" w:lineRule="exact"/>
      <w:outlineLvl w:val="3"/>
    </w:pPr>
    <w:rPr>
      <w:b w:val="0"/>
      <w:i/>
      <w:iCs/>
    </w:rPr>
  </w:style>
  <w:style w:type="paragraph" w:styleId="Heading5">
    <w:name w:val="heading 5"/>
    <w:basedOn w:val="Heading4"/>
    <w:next w:val="Normal"/>
    <w:link w:val="Heading5Char"/>
    <w:uiPriority w:val="9"/>
    <w:semiHidden/>
    <w:unhideWhenUsed/>
    <w:qFormat/>
    <w:rsid w:val="00623BA1"/>
    <w:pPr>
      <w:outlineLvl w:val="4"/>
    </w:pPr>
    <w:rPr>
      <w:i w:val="0"/>
      <w:color w:val="630B51"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20736"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5F9"/>
    <w:rPr>
      <w:rFonts w:asciiTheme="majorHAnsi" w:eastAsiaTheme="majorEastAsia" w:hAnsiTheme="majorHAnsi" w:cstheme="majorBidi"/>
      <w:b/>
      <w:bCs/>
      <w:color w:val="850F6D" w:themeColor="text2"/>
      <w:sz w:val="32"/>
      <w:szCs w:val="28"/>
    </w:rPr>
  </w:style>
  <w:style w:type="character" w:customStyle="1" w:styleId="Heading2Char">
    <w:name w:val="Heading 2 Char"/>
    <w:basedOn w:val="DefaultParagraphFont"/>
    <w:link w:val="Heading2"/>
    <w:uiPriority w:val="9"/>
    <w:rsid w:val="000705F9"/>
    <w:rPr>
      <w:rFonts w:asciiTheme="majorHAnsi" w:eastAsiaTheme="majorEastAsia" w:hAnsiTheme="majorHAnsi" w:cstheme="majorBidi"/>
      <w:color w:val="5E6167" w:themeColor="accent2"/>
      <w:sz w:val="28"/>
      <w:szCs w:val="26"/>
    </w:rPr>
  </w:style>
  <w:style w:type="character" w:customStyle="1" w:styleId="Heading3Char">
    <w:name w:val="Heading 3 Char"/>
    <w:basedOn w:val="DefaultParagraphFont"/>
    <w:link w:val="Heading3"/>
    <w:uiPriority w:val="9"/>
    <w:rsid w:val="005A1F1B"/>
    <w:rPr>
      <w:rFonts w:asciiTheme="majorHAnsi" w:eastAsiaTheme="majorEastAsia" w:hAnsiTheme="majorHAnsi" w:cstheme="majorBidi"/>
      <w:b/>
      <w:bCs/>
      <w:color w:val="5E6167" w:themeColor="accent2"/>
      <w:sz w:val="24"/>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5A1F1B"/>
    <w:pPr>
      <w:spacing w:before="0" w:after="120" w:line="720" w:lineRule="exact"/>
    </w:pPr>
    <w:rPr>
      <w:kern w:val="28"/>
      <w:sz w:val="70"/>
      <w:szCs w:val="52"/>
    </w:rPr>
  </w:style>
  <w:style w:type="character" w:customStyle="1" w:styleId="TitleChar">
    <w:name w:val="Title Char"/>
    <w:basedOn w:val="DefaultParagraphFont"/>
    <w:link w:val="Title"/>
    <w:uiPriority w:val="10"/>
    <w:rsid w:val="005A1F1B"/>
    <w:rPr>
      <w:rFonts w:asciiTheme="majorHAnsi" w:eastAsiaTheme="majorEastAsia" w:hAnsiTheme="majorHAnsi" w:cstheme="majorBidi"/>
      <w:b/>
      <w:bCs/>
      <w:color w:val="850F6D" w:themeColor="text2"/>
      <w:kern w:val="28"/>
      <w:sz w:val="70"/>
      <w:szCs w:val="52"/>
    </w:rPr>
  </w:style>
  <w:style w:type="paragraph" w:styleId="Subtitle">
    <w:name w:val="Subtitle"/>
    <w:basedOn w:val="Title"/>
    <w:next w:val="Normal"/>
    <w:link w:val="SubtitleChar"/>
    <w:uiPriority w:val="11"/>
    <w:qFormat/>
    <w:rsid w:val="00B66B14"/>
    <w:pPr>
      <w:numPr>
        <w:ilvl w:val="1"/>
      </w:numPr>
      <w:spacing w:before="120" w:after="1000" w:line="360" w:lineRule="exact"/>
    </w:pPr>
    <w:rPr>
      <w:iCs/>
      <w:color w:val="5E6167" w:themeColor="accent2"/>
      <w:sz w:val="34"/>
      <w:szCs w:val="24"/>
    </w:rPr>
  </w:style>
  <w:style w:type="character" w:customStyle="1" w:styleId="SubtitleChar">
    <w:name w:val="Subtitle Char"/>
    <w:basedOn w:val="DefaultParagraphFont"/>
    <w:link w:val="Subtitle"/>
    <w:uiPriority w:val="11"/>
    <w:rsid w:val="00B66B14"/>
    <w:rPr>
      <w:rFonts w:asciiTheme="majorHAnsi" w:eastAsiaTheme="majorEastAsia" w:hAnsiTheme="majorHAnsi" w:cstheme="majorBidi"/>
      <w:b/>
      <w:bCs/>
      <w:iCs/>
      <w:color w:val="5E6167" w:themeColor="accent2"/>
      <w:kern w:val="28"/>
      <w:sz w:val="34"/>
      <w:szCs w:val="24"/>
    </w:rPr>
  </w:style>
  <w:style w:type="paragraph" w:customStyle="1" w:styleId="Bullet1">
    <w:name w:val="Bullet 1"/>
    <w:basedOn w:val="Normal"/>
    <w:qFormat/>
    <w:rsid w:val="000705F9"/>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0705F9"/>
    <w:pPr>
      <w:numPr>
        <w:numId w:val="3"/>
      </w:numPr>
      <w:spacing w:before="12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35119D"/>
    <w:pPr>
      <w:suppressAutoHyphens w:val="0"/>
      <w:spacing w:after="0" w:line="259" w:lineRule="auto"/>
      <w:contextualSpacing w:val="0"/>
      <w:outlineLvl w:val="9"/>
    </w:pPr>
    <w:rPr>
      <w:b w:val="0"/>
      <w:bCs w:val="0"/>
      <w:szCs w:val="32"/>
      <w:lang w:val="en-US"/>
    </w:rPr>
  </w:style>
  <w:style w:type="character" w:customStyle="1" w:styleId="Heading4Char">
    <w:name w:val="Heading 4 Char"/>
    <w:basedOn w:val="DefaultParagraphFont"/>
    <w:link w:val="Heading4"/>
    <w:uiPriority w:val="9"/>
    <w:rsid w:val="000705F9"/>
    <w:rPr>
      <w:rFonts w:asciiTheme="majorHAnsi" w:eastAsiaTheme="majorEastAsia" w:hAnsiTheme="majorHAnsi" w:cstheme="majorBidi"/>
      <w:bCs/>
      <w:i/>
      <w:iCs/>
      <w:color w:val="5E6167" w:themeColor="accent2"/>
      <w:sz w:val="24"/>
      <w:szCs w:val="26"/>
    </w:rPr>
  </w:style>
  <w:style w:type="paragraph" w:styleId="TOC1">
    <w:name w:val="toc 1"/>
    <w:basedOn w:val="Normal"/>
    <w:next w:val="Normal"/>
    <w:autoRedefine/>
    <w:uiPriority w:val="39"/>
    <w:unhideWhenUsed/>
    <w:rsid w:val="00EE4EE1"/>
    <w:pPr>
      <w:spacing w:after="100"/>
      <w:ind w:right="454"/>
    </w:pPr>
    <w:rPr>
      <w:b/>
    </w:rPr>
  </w:style>
  <w:style w:type="paragraph" w:styleId="TOC2">
    <w:name w:val="toc 2"/>
    <w:basedOn w:val="Normal"/>
    <w:next w:val="Normal"/>
    <w:autoRedefine/>
    <w:uiPriority w:val="39"/>
    <w:unhideWhenUsed/>
    <w:rsid w:val="00EE4EE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B96DCB"/>
    <w:pPr>
      <w:tabs>
        <w:tab w:val="center" w:pos="4513"/>
        <w:tab w:val="right" w:pos="9026"/>
      </w:tabs>
      <w:spacing w:before="0" w:after="0" w:line="240" w:lineRule="auto"/>
    </w:pPr>
    <w:rPr>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sz w:val="22"/>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sz w:val="22"/>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sz w:val="22"/>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sz w:val="22"/>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sz w:val="22"/>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sz w:val="22"/>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0705F9"/>
    <w:pPr>
      <w:spacing w:before="240" w:after="240" w:line="280" w:lineRule="atLeast"/>
    </w:pPr>
    <w:rPr>
      <w:color w:val="850F6D" w:themeColor="text2"/>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96DCB"/>
    <w:rPr>
      <w:color w:val="5E6167" w:themeColor="accen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1D54BE"/>
    <w:rPr>
      <w:b/>
      <w:bCs/>
      <w:color w:val="850F6D"/>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630B51" w:themeColor="accent1" w:themeShade="BF"/>
      <w:szCs w:val="26"/>
    </w:rPr>
  </w:style>
  <w:style w:type="paragraph" w:styleId="Caption">
    <w:name w:val="caption"/>
    <w:basedOn w:val="Normal"/>
    <w:next w:val="Normal"/>
    <w:uiPriority w:val="35"/>
    <w:unhideWhenUsed/>
    <w:qFormat/>
    <w:rsid w:val="000705F9"/>
    <w:pPr>
      <w:spacing w:before="240" w:after="120"/>
    </w:pPr>
    <w:rPr>
      <w:b/>
      <w:iCs/>
      <w:color w:val="000000" w:themeColor="text1"/>
      <w:szCs w:val="18"/>
    </w:rPr>
  </w:style>
  <w:style w:type="paragraph" w:styleId="Footer">
    <w:name w:val="footer"/>
    <w:basedOn w:val="Normal"/>
    <w:link w:val="FooterChar"/>
    <w:uiPriority w:val="99"/>
    <w:unhideWhenUsed/>
    <w:rsid w:val="00B96DCB"/>
    <w:pPr>
      <w:tabs>
        <w:tab w:val="right" w:pos="10093"/>
      </w:tabs>
      <w:spacing w:before="120" w:after="0" w:line="240" w:lineRule="auto"/>
    </w:pPr>
    <w:rPr>
      <w:sz w:val="20"/>
    </w:rPr>
  </w:style>
  <w:style w:type="character" w:customStyle="1" w:styleId="FooterChar">
    <w:name w:val="Footer Char"/>
    <w:basedOn w:val="DefaultParagraphFont"/>
    <w:link w:val="Footer"/>
    <w:uiPriority w:val="99"/>
    <w:rsid w:val="00B96DCB"/>
    <w:rPr>
      <w:color w:val="5E6167" w:themeColor="accent2"/>
      <w:sz w:val="20"/>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20736"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20736"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styleId="BalloonText">
    <w:name w:val="Balloon Text"/>
    <w:basedOn w:val="Normal"/>
    <w:link w:val="BalloonTextChar"/>
    <w:uiPriority w:val="99"/>
    <w:semiHidden/>
    <w:unhideWhenUsed/>
    <w:rsid w:val="00CD5CE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CE5"/>
    <w:rPr>
      <w:rFonts w:ascii="Tahoma" w:hAnsi="Tahoma" w:cs="Tahoma"/>
      <w:color w:val="5E6167" w:themeColor="accent2"/>
      <w:sz w:val="16"/>
      <w:szCs w:val="16"/>
    </w:rPr>
  </w:style>
  <w:style w:type="paragraph" w:customStyle="1" w:styleId="RecipientAddress">
    <w:name w:val="Recipient Address"/>
    <w:basedOn w:val="NoSpacing"/>
    <w:link w:val="RecipientAddressChar"/>
    <w:uiPriority w:val="5"/>
    <w:qFormat/>
    <w:rsid w:val="00CD5CE5"/>
    <w:pPr>
      <w:suppressAutoHyphens w:val="0"/>
      <w:spacing w:after="360"/>
      <w:contextualSpacing/>
    </w:pPr>
    <w:rPr>
      <w:color w:val="850F6D" w:themeColor="text2"/>
      <w:sz w:val="21"/>
      <w:lang w:val="en-US"/>
    </w:rPr>
  </w:style>
  <w:style w:type="character" w:customStyle="1" w:styleId="RecipientAddressChar">
    <w:name w:val="Recipient Address Char"/>
    <w:basedOn w:val="DefaultParagraphFont"/>
    <w:link w:val="RecipientAddress"/>
    <w:uiPriority w:val="5"/>
    <w:locked/>
    <w:rsid w:val="00CD5CE5"/>
    <w:rPr>
      <w:color w:val="850F6D" w:themeColor="text2"/>
      <w:sz w:val="21"/>
      <w:lang w:val="en-US"/>
    </w:rPr>
  </w:style>
  <w:style w:type="paragraph" w:styleId="NoSpacing">
    <w:name w:val="No Spacing"/>
    <w:uiPriority w:val="1"/>
    <w:qFormat/>
    <w:rsid w:val="00CD5CE5"/>
    <w:pPr>
      <w:suppressAutoHyphens/>
      <w:spacing w:after="0" w:line="240" w:lineRule="auto"/>
    </w:pPr>
    <w:rPr>
      <w:color w:val="5E6167" w:themeColor="accent2"/>
      <w:sz w:val="24"/>
    </w:rPr>
  </w:style>
  <w:style w:type="character" w:styleId="CommentReference">
    <w:name w:val="annotation reference"/>
    <w:basedOn w:val="DefaultParagraphFont"/>
    <w:uiPriority w:val="99"/>
    <w:semiHidden/>
    <w:unhideWhenUsed/>
    <w:rsid w:val="00A55104"/>
    <w:rPr>
      <w:sz w:val="16"/>
      <w:szCs w:val="16"/>
    </w:rPr>
  </w:style>
  <w:style w:type="paragraph" w:styleId="CommentText">
    <w:name w:val="annotation text"/>
    <w:basedOn w:val="Normal"/>
    <w:link w:val="CommentTextChar"/>
    <w:uiPriority w:val="99"/>
    <w:semiHidden/>
    <w:unhideWhenUsed/>
    <w:rsid w:val="00A55104"/>
    <w:pPr>
      <w:spacing w:line="240" w:lineRule="auto"/>
    </w:pPr>
    <w:rPr>
      <w:sz w:val="20"/>
      <w:szCs w:val="20"/>
    </w:rPr>
  </w:style>
  <w:style w:type="character" w:customStyle="1" w:styleId="CommentTextChar">
    <w:name w:val="Comment Text Char"/>
    <w:basedOn w:val="DefaultParagraphFont"/>
    <w:link w:val="CommentText"/>
    <w:uiPriority w:val="99"/>
    <w:semiHidden/>
    <w:rsid w:val="00A55104"/>
    <w:rPr>
      <w:color w:val="5E6167" w:themeColor="accent2"/>
      <w:sz w:val="20"/>
      <w:szCs w:val="20"/>
    </w:rPr>
  </w:style>
  <w:style w:type="paragraph" w:styleId="CommentSubject">
    <w:name w:val="annotation subject"/>
    <w:basedOn w:val="CommentText"/>
    <w:next w:val="CommentText"/>
    <w:link w:val="CommentSubjectChar"/>
    <w:uiPriority w:val="99"/>
    <w:semiHidden/>
    <w:unhideWhenUsed/>
    <w:rsid w:val="00A55104"/>
    <w:rPr>
      <w:b/>
      <w:bCs/>
    </w:rPr>
  </w:style>
  <w:style w:type="character" w:customStyle="1" w:styleId="CommentSubjectChar">
    <w:name w:val="Comment Subject Char"/>
    <w:basedOn w:val="CommentTextChar"/>
    <w:link w:val="CommentSubject"/>
    <w:uiPriority w:val="99"/>
    <w:semiHidden/>
    <w:rsid w:val="00A55104"/>
    <w:rPr>
      <w:b/>
      <w:bCs/>
      <w:color w:val="5E6167" w:themeColor="accent2"/>
      <w:sz w:val="20"/>
      <w:szCs w:val="20"/>
    </w:rPr>
  </w:style>
  <w:style w:type="paragraph" w:styleId="ListParagraph">
    <w:name w:val="List Paragraph"/>
    <w:basedOn w:val="Normal"/>
    <w:uiPriority w:val="34"/>
    <w:qFormat/>
    <w:rsid w:val="00010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obaccess.gov.au/find-a-provid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SS JobAccess">
      <a:dk1>
        <a:sysClr val="windowText" lastClr="000000"/>
      </a:dk1>
      <a:lt1>
        <a:sysClr val="window" lastClr="FFFFFF"/>
      </a:lt1>
      <a:dk2>
        <a:srgbClr val="850F6D"/>
      </a:dk2>
      <a:lt2>
        <a:srgbClr val="EEECE1"/>
      </a:lt2>
      <a:accent1>
        <a:srgbClr val="850F6D"/>
      </a:accent1>
      <a:accent2>
        <a:srgbClr val="5E6167"/>
      </a:accent2>
      <a:accent3>
        <a:srgbClr val="00A5E8"/>
      </a:accent3>
      <a:accent4>
        <a:srgbClr val="8064A2"/>
      </a:accent4>
      <a:accent5>
        <a:srgbClr val="9BBB59"/>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8C5CC-8B80-41FE-BA1E-B6C7AF6EF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1462</Characters>
  <Application>Microsoft Office Word</Application>
  <DocSecurity>0</DocSecurity>
  <Lines>26</Lines>
  <Paragraphs>13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keywords>[SEC=OFFICIAL]</cp:keywords>
  <cp:lastModifiedBy>LAMPASONA, Tully</cp:lastModifiedBy>
  <cp:revision>2</cp:revision>
  <cp:lastPrinted>2013-10-29T09:49:00Z</cp:lastPrinted>
  <dcterms:created xsi:type="dcterms:W3CDTF">2024-11-22T01:20:00Z</dcterms:created>
  <dcterms:modified xsi:type="dcterms:W3CDTF">2024-11-22T01:20:00Z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MSIP_Label_eb34d90b-fc41-464d-af60-f74d721d0790_Name">
    <vt:lpwstr>OFFICIAL</vt:lpwstr>
  </property>
  <property fmtid="{D5CDD505-2E9C-101B-9397-08002B2CF9AE}" pid="7" name="PMHMAC">
    <vt:lpwstr>v=2022.1;a=SHA256;h=7179CD232B978390C128BA20F8EB99E5290761DF78E940CA6108187108343214</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2024-11-22T01:20:11Z</vt:lpwstr>
  </property>
  <property fmtid="{D5CDD505-2E9C-101B-9397-08002B2CF9AE}" pid="12" name="PM_Markers">
    <vt:lpwstr/>
  </property>
  <property fmtid="{D5CDD505-2E9C-101B-9397-08002B2CF9AE}" pid="13" name="MSIP_Label_eb34d90b-fc41-464d-af60-f74d721d0790_SiteId">
    <vt:lpwstr>61e36dd1-ca6e-4d61-aa0a-2b4eb88317a3</vt:lpwstr>
  </property>
  <property fmtid="{D5CDD505-2E9C-101B-9397-08002B2CF9AE}" pid="14" name="MSIP_Label_eb34d90b-fc41-464d-af60-f74d721d0790_ContentBits">
    <vt:lpwstr>0</vt:lpwstr>
  </property>
  <property fmtid="{D5CDD505-2E9C-101B-9397-08002B2CF9AE}" pid="15" name="MSIP_Label_eb34d90b-fc41-464d-af60-f74d721d0790_Enabled">
    <vt:lpwstr>true</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SetDate">
    <vt:lpwstr>2024-11-22T01:20:11Z</vt:lpwstr>
  </property>
  <property fmtid="{D5CDD505-2E9C-101B-9397-08002B2CF9AE}" pid="18" name="MSIP_Label_eb34d90b-fc41-464d-af60-f74d721d0790_Method">
    <vt:lpwstr>Privileged</vt:lpwstr>
  </property>
  <property fmtid="{D5CDD505-2E9C-101B-9397-08002B2CF9AE}" pid="19" name="MSIP_Label_eb34d90b-fc41-464d-af60-f74d721d0790_ActionId">
    <vt:lpwstr>1fcf41d1db1a4236b18d73a88f766c4a</vt:lpwstr>
  </property>
  <property fmtid="{D5CDD505-2E9C-101B-9397-08002B2CF9AE}" pid="20" name="PM_InsertionValue">
    <vt:lpwstr>OFFICIAL</vt:lpwstr>
  </property>
  <property fmtid="{D5CDD505-2E9C-101B-9397-08002B2CF9AE}" pid="21" name="PM_Originator_Hash_SHA1">
    <vt:lpwstr>2883FF042AF00E806878E0FC36B2737010979FC9</vt:lpwstr>
  </property>
  <property fmtid="{D5CDD505-2E9C-101B-9397-08002B2CF9AE}" pid="22" name="PM_DisplayValueSecClassificationWithQualifier">
    <vt:lpwstr>OFFICIAL</vt:lpwstr>
  </property>
  <property fmtid="{D5CDD505-2E9C-101B-9397-08002B2CF9AE}" pid="23" name="PM_Originating_FileId">
    <vt:lpwstr>C537279C2E2F4EE689B3AF8984ED9486</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3C551A31176AA390339CA7CCD678BDA73F1C4BB4094E1B900FE88EF876D93379</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D83BE235D51D8D7EF1604905403EC9F6</vt:lpwstr>
  </property>
  <property fmtid="{D5CDD505-2E9C-101B-9397-08002B2CF9AE}" pid="32" name="PM_Hash_Salt">
    <vt:lpwstr>D83BE235D51D8D7EF1604905403EC9F6</vt:lpwstr>
  </property>
  <property fmtid="{D5CDD505-2E9C-101B-9397-08002B2CF9AE}" pid="33" name="PM_Hash_SHA1">
    <vt:lpwstr>A214D0AA0997C380FAE3D4760CBED74AF5D09279</vt:lpwstr>
  </property>
</Properties>
</file>