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26267" w14:textId="77777777" w:rsidR="00264CD1" w:rsidRPr="00B2070D" w:rsidRDefault="00264CD1" w:rsidP="00B2070D">
      <w:pPr>
        <w:pStyle w:val="Title"/>
      </w:pPr>
      <w:r w:rsidRPr="00B2070D">
        <w:t>Employment Assistance Fund (EAF)</w:t>
      </w:r>
    </w:p>
    <w:p w14:paraId="08D62742" w14:textId="3EDA1938" w:rsidR="00264CD1" w:rsidRPr="00B2070D" w:rsidRDefault="00264CD1" w:rsidP="00B2070D">
      <w:pPr>
        <w:pStyle w:val="Subtitle"/>
      </w:pPr>
      <w:r w:rsidRPr="00B2070D">
        <w:t>Online Application – Instructions</w:t>
      </w:r>
    </w:p>
    <w:p w14:paraId="120BCDB5" w14:textId="77777777" w:rsidR="00646A87" w:rsidRPr="00362C72" w:rsidRDefault="00646A87" w:rsidP="00362C72">
      <w:pPr>
        <w:rPr>
          <w:rFonts w:ascii="Arial" w:hAnsi="Arial"/>
          <w:sz w:val="24"/>
        </w:rPr>
      </w:pPr>
    </w:p>
    <w:p w14:paraId="1A5015A5" w14:textId="798F85C5" w:rsidR="00264CD1" w:rsidRPr="00C27DB9" w:rsidRDefault="00264CD1" w:rsidP="00264CD1">
      <w:pPr>
        <w:rPr>
          <w:rFonts w:ascii="Arial" w:hAnsi="Arial" w:cs="Arial"/>
          <w:sz w:val="24"/>
          <w:szCs w:val="24"/>
        </w:rPr>
      </w:pPr>
      <w:r w:rsidRPr="00C27DB9">
        <w:rPr>
          <w:rFonts w:ascii="Arial" w:hAnsi="Arial" w:cs="Arial"/>
          <w:sz w:val="24"/>
          <w:szCs w:val="24"/>
        </w:rPr>
        <w:t>This guide provides step-by-step instructions on how to apply for the Employment Assistance Fund (EAF) online via the JobAccess Secure page.</w:t>
      </w:r>
    </w:p>
    <w:p w14:paraId="0D5B1C48" w14:textId="6F324FA0" w:rsidR="00264CD1" w:rsidRPr="00C27DB9" w:rsidRDefault="00264CD1" w:rsidP="00264CD1">
      <w:pPr>
        <w:rPr>
          <w:rFonts w:ascii="Arial" w:hAnsi="Arial" w:cs="Arial"/>
          <w:sz w:val="24"/>
          <w:szCs w:val="24"/>
        </w:rPr>
      </w:pPr>
      <w:r w:rsidRPr="00C27DB9">
        <w:rPr>
          <w:rFonts w:ascii="Arial" w:hAnsi="Arial" w:cs="Arial"/>
          <w:sz w:val="24"/>
          <w:szCs w:val="24"/>
        </w:rPr>
        <w:t>If you need</w:t>
      </w:r>
      <w:r w:rsidR="00D462C9" w:rsidRPr="00A96EAC">
        <w:rPr>
          <w:rFonts w:ascii="Arial" w:hAnsi="Arial" w:cs="Arial"/>
          <w:sz w:val="24"/>
          <w:szCs w:val="24"/>
        </w:rPr>
        <w:t xml:space="preserve"> Auslan interpreting,</w:t>
      </w:r>
      <w:r w:rsidRPr="00A96EAC">
        <w:rPr>
          <w:rFonts w:ascii="Arial" w:hAnsi="Arial" w:cs="Arial"/>
          <w:sz w:val="24"/>
          <w:szCs w:val="24"/>
        </w:rPr>
        <w:t xml:space="preserve"> workplace modifications/equipment or other services and meet the eligibility criteria, you can apply online for the Employment Assistance Fund (EAF). </w:t>
      </w:r>
      <w:r w:rsidR="00D462C9" w:rsidRPr="00C27DB9">
        <w:rPr>
          <w:rFonts w:ascii="Arial" w:hAnsi="Arial" w:cs="Arial"/>
          <w:sz w:val="24"/>
          <w:szCs w:val="24"/>
        </w:rPr>
        <w:t xml:space="preserve">Read through </w:t>
      </w:r>
      <w:hyperlink r:id="rId10" w:history="1">
        <w:r w:rsidRPr="00C27DB9">
          <w:rPr>
            <w:rStyle w:val="Hyperlink"/>
            <w:rFonts w:ascii="Arial" w:hAnsi="Arial" w:cs="Arial"/>
            <w:sz w:val="24"/>
            <w:szCs w:val="24"/>
          </w:rPr>
          <w:t>EAF Guidelines</w:t>
        </w:r>
      </w:hyperlink>
      <w:r w:rsidR="00D462C9" w:rsidRPr="00A96EAC">
        <w:rPr>
          <w:rFonts w:ascii="Arial" w:hAnsi="Arial" w:cs="Arial"/>
          <w:sz w:val="24"/>
          <w:szCs w:val="24"/>
        </w:rPr>
        <w:t xml:space="preserve">, </w:t>
      </w:r>
      <w:r w:rsidR="00D462C9" w:rsidRPr="00C27DB9">
        <w:rPr>
          <w:rFonts w:ascii="Arial" w:hAnsi="Arial" w:cs="Arial"/>
          <w:sz w:val="24"/>
          <w:szCs w:val="24"/>
        </w:rPr>
        <w:t>which</w:t>
      </w:r>
      <w:r w:rsidRPr="00A96EAC">
        <w:rPr>
          <w:rFonts w:ascii="Arial" w:hAnsi="Arial" w:cs="Arial"/>
          <w:sz w:val="24"/>
          <w:szCs w:val="24"/>
        </w:rPr>
        <w:t xml:space="preserve"> detail</w:t>
      </w:r>
      <w:r w:rsidR="00D462C9" w:rsidRPr="00A96EAC">
        <w:rPr>
          <w:rFonts w:ascii="Arial" w:hAnsi="Arial" w:cs="Arial"/>
          <w:sz w:val="24"/>
          <w:szCs w:val="24"/>
        </w:rPr>
        <w:t>s</w:t>
      </w:r>
      <w:r w:rsidRPr="00A96EAC">
        <w:rPr>
          <w:rFonts w:ascii="Arial" w:hAnsi="Arial" w:cs="Arial"/>
          <w:sz w:val="24"/>
          <w:szCs w:val="24"/>
        </w:rPr>
        <w:t xml:space="preserve"> information about who is eligible, how the application process works and the evidence you need to support your application and reimbursement.</w:t>
      </w:r>
    </w:p>
    <w:p w14:paraId="7B58B89D" w14:textId="7825A681" w:rsidR="00264CD1" w:rsidRPr="00C27DB9" w:rsidRDefault="00264CD1" w:rsidP="00264CD1">
      <w:pPr>
        <w:rPr>
          <w:rFonts w:ascii="Arial" w:hAnsi="Arial" w:cs="Arial"/>
          <w:b/>
          <w:bCs/>
          <w:sz w:val="24"/>
          <w:szCs w:val="24"/>
        </w:rPr>
      </w:pPr>
      <w:r w:rsidRPr="00C27DB9">
        <w:rPr>
          <w:rFonts w:ascii="Arial" w:hAnsi="Arial" w:cs="Arial"/>
          <w:b/>
          <w:bCs/>
          <w:sz w:val="24"/>
          <w:szCs w:val="24"/>
        </w:rPr>
        <w:t xml:space="preserve">Please do not order or purchase any items prior to receiving written approval, as JobAccess is unable to </w:t>
      </w:r>
      <w:r w:rsidR="000D78C0" w:rsidRPr="00A96EAC">
        <w:rPr>
          <w:rFonts w:ascii="Arial" w:hAnsi="Arial" w:cs="Arial"/>
          <w:b/>
          <w:bCs/>
          <w:sz w:val="24"/>
          <w:szCs w:val="24"/>
        </w:rPr>
        <w:t>backdate</w:t>
      </w:r>
      <w:r w:rsidRPr="00A96EAC">
        <w:rPr>
          <w:rFonts w:ascii="Arial" w:hAnsi="Arial" w:cs="Arial"/>
          <w:b/>
          <w:bCs/>
          <w:sz w:val="24"/>
          <w:szCs w:val="24"/>
        </w:rPr>
        <w:t xml:space="preserve"> payments.</w:t>
      </w:r>
    </w:p>
    <w:p w14:paraId="010C88F9" w14:textId="4A1DC0AE" w:rsidR="00750DAB" w:rsidRPr="00750DAB" w:rsidRDefault="007C1788" w:rsidP="00750DAB">
      <w:pPr>
        <w:pStyle w:val="Heading2"/>
        <w:rPr>
          <w:rFonts w:ascii="Arial" w:hAnsi="Arial" w:cs="Arial"/>
          <w:b/>
          <w:bCs/>
          <w:color w:val="9E007E"/>
          <w:sz w:val="28"/>
          <w:szCs w:val="28"/>
        </w:rPr>
      </w:pPr>
      <w:r w:rsidRPr="00750DAB">
        <w:rPr>
          <w:rFonts w:ascii="Arial" w:hAnsi="Arial" w:cs="Arial"/>
          <w:b/>
          <w:bCs/>
          <w:color w:val="9E007E"/>
          <w:sz w:val="28"/>
          <w:szCs w:val="28"/>
        </w:rPr>
        <w:t>Frequently Asked Questions?</w:t>
      </w:r>
    </w:p>
    <w:p w14:paraId="0335A4E8" w14:textId="77777777" w:rsidR="00F34F85" w:rsidRPr="00C27DB9" w:rsidRDefault="00F34F85" w:rsidP="00F34F85">
      <w:pPr>
        <w:rPr>
          <w:rFonts w:ascii="Arial" w:hAnsi="Arial" w:cs="Arial"/>
          <w:sz w:val="24"/>
          <w:szCs w:val="24"/>
        </w:rPr>
      </w:pPr>
      <w:r w:rsidRPr="00C27DB9">
        <w:rPr>
          <w:rFonts w:ascii="Arial" w:hAnsi="Arial" w:cs="Arial"/>
          <w:sz w:val="24"/>
          <w:szCs w:val="24"/>
        </w:rPr>
        <w:t xml:space="preserve">Any questions you may have around applying for the Employment Assistance Fund may be answered through the following </w:t>
      </w:r>
      <w:r w:rsidR="006A0A0D" w:rsidRPr="00A96EAC">
        <w:rPr>
          <w:rFonts w:ascii="Arial" w:hAnsi="Arial" w:cs="Arial"/>
          <w:sz w:val="24"/>
          <w:szCs w:val="24"/>
        </w:rPr>
        <w:t>webpage.</w:t>
      </w:r>
    </w:p>
    <w:p w14:paraId="3F721E39" w14:textId="5771ACF4" w:rsidR="3EE3F946" w:rsidRPr="00362C72" w:rsidRDefault="000B6261" w:rsidP="3EE3F946">
      <w:pPr>
        <w:rPr>
          <w:rFonts w:ascii="Arial" w:hAnsi="Arial" w:cs="Arial"/>
          <w:sz w:val="24"/>
          <w:szCs w:val="24"/>
        </w:rPr>
      </w:pPr>
      <w:hyperlink r:id="rId11" w:history="1">
        <w:r w:rsidRPr="00362C72">
          <w:rPr>
            <w:rStyle w:val="Hyperlink"/>
            <w:rFonts w:ascii="Arial" w:hAnsi="Arial" w:cs="Arial"/>
            <w:sz w:val="24"/>
            <w:szCs w:val="24"/>
          </w:rPr>
          <w:t>Applying for the Employment Assistance Fund | Job Access</w:t>
        </w:r>
      </w:hyperlink>
    </w:p>
    <w:p w14:paraId="24A5C90B" w14:textId="4D5DA952" w:rsidR="00BC095B" w:rsidRPr="00A96EAC" w:rsidRDefault="00264CD1" w:rsidP="00264CD1">
      <w:pPr>
        <w:rPr>
          <w:rFonts w:ascii="Arial" w:hAnsi="Arial" w:cs="Arial"/>
          <w:color w:val="100F0F"/>
          <w:sz w:val="24"/>
          <w:szCs w:val="24"/>
        </w:rPr>
      </w:pPr>
      <w:r w:rsidRPr="00C27DB9">
        <w:rPr>
          <w:rFonts w:ascii="Arial" w:hAnsi="Arial" w:cs="Arial"/>
          <w:sz w:val="24"/>
          <w:szCs w:val="24"/>
        </w:rPr>
        <w:t xml:space="preserve">The JobAccess team </w:t>
      </w:r>
      <w:proofErr w:type="gramStart"/>
      <w:r w:rsidRPr="00C27DB9">
        <w:rPr>
          <w:rFonts w:ascii="Arial" w:hAnsi="Arial" w:cs="Arial"/>
          <w:sz w:val="24"/>
          <w:szCs w:val="24"/>
        </w:rPr>
        <w:t>is able to</w:t>
      </w:r>
      <w:proofErr w:type="gramEnd"/>
      <w:r w:rsidRPr="00C27DB9">
        <w:rPr>
          <w:rFonts w:ascii="Arial" w:hAnsi="Arial" w:cs="Arial"/>
          <w:sz w:val="24"/>
          <w:szCs w:val="24"/>
        </w:rPr>
        <w:t xml:space="preserve"> assist with queries or questions by contacting 1800 464 800 or emailing </w:t>
      </w:r>
      <w:hyperlink r:id="rId12">
        <w:r w:rsidRPr="00A96EAC">
          <w:rPr>
            <w:rStyle w:val="Hyperlink"/>
            <w:rFonts w:ascii="Arial" w:hAnsi="Arial" w:cs="Arial"/>
            <w:sz w:val="24"/>
            <w:szCs w:val="24"/>
          </w:rPr>
          <w:t>jobaccess@</w:t>
        </w:r>
        <w:r w:rsidR="64466999" w:rsidRPr="00A96EAC">
          <w:rPr>
            <w:rStyle w:val="Hyperlink"/>
            <w:rFonts w:ascii="Arial" w:hAnsi="Arial" w:cs="Arial"/>
            <w:sz w:val="24"/>
            <w:szCs w:val="24"/>
          </w:rPr>
          <w:t>genu.org.au</w:t>
        </w:r>
      </w:hyperlink>
      <w:r w:rsidR="000D7701" w:rsidRPr="00A96EAC">
        <w:rPr>
          <w:rFonts w:ascii="Arial" w:hAnsi="Arial" w:cs="Arial"/>
          <w:sz w:val="24"/>
          <w:szCs w:val="24"/>
        </w:rPr>
        <w:t>.</w:t>
      </w:r>
      <w:r w:rsidR="000D7701" w:rsidRPr="00A96EAC">
        <w:rPr>
          <w:rFonts w:ascii="Arial" w:hAnsi="Arial" w:cs="Arial"/>
          <w:color w:val="100F0F"/>
          <w:sz w:val="24"/>
          <w:szCs w:val="24"/>
        </w:rPr>
        <w:t xml:space="preserve"> </w:t>
      </w:r>
    </w:p>
    <w:p w14:paraId="266004D7" w14:textId="0094DCC5" w:rsidR="00BC095B" w:rsidRPr="00C27DB9" w:rsidRDefault="000D7701" w:rsidP="00264CD1">
      <w:pPr>
        <w:rPr>
          <w:rFonts w:ascii="Arial" w:hAnsi="Arial" w:cs="Arial"/>
          <w:sz w:val="24"/>
          <w:szCs w:val="24"/>
        </w:rPr>
      </w:pPr>
      <w:r w:rsidRPr="00C27DB9">
        <w:rPr>
          <w:rFonts w:ascii="Arial" w:hAnsi="Arial" w:cs="Arial"/>
          <w:sz w:val="24"/>
          <w:szCs w:val="24"/>
        </w:rPr>
        <w:t xml:space="preserve">If you are deaf or </w:t>
      </w:r>
      <w:r w:rsidR="006075EA" w:rsidRPr="00A96EAC">
        <w:rPr>
          <w:rFonts w:ascii="Arial" w:hAnsi="Arial" w:cs="Arial"/>
          <w:sz w:val="24"/>
          <w:szCs w:val="24"/>
        </w:rPr>
        <w:t>hard of hearing</w:t>
      </w:r>
      <w:r w:rsidRPr="00A96EAC">
        <w:rPr>
          <w:rFonts w:ascii="Arial" w:hAnsi="Arial" w:cs="Arial"/>
          <w:sz w:val="24"/>
          <w:szCs w:val="24"/>
        </w:rPr>
        <w:t xml:space="preserve"> or </w:t>
      </w:r>
      <w:r w:rsidR="006075EA" w:rsidRPr="00A96EAC">
        <w:rPr>
          <w:rFonts w:ascii="Arial" w:hAnsi="Arial" w:cs="Arial"/>
          <w:sz w:val="24"/>
          <w:szCs w:val="24"/>
        </w:rPr>
        <w:t xml:space="preserve">have a </w:t>
      </w:r>
      <w:r w:rsidRPr="00A96EAC">
        <w:rPr>
          <w:rFonts w:ascii="Arial" w:hAnsi="Arial" w:cs="Arial"/>
          <w:sz w:val="24"/>
          <w:szCs w:val="24"/>
        </w:rPr>
        <w:t xml:space="preserve">speech impairment, </w:t>
      </w:r>
      <w:r w:rsidR="00BC095B" w:rsidRPr="00A96EAC">
        <w:rPr>
          <w:rFonts w:ascii="Arial" w:hAnsi="Arial" w:cs="Arial"/>
          <w:sz w:val="24"/>
          <w:szCs w:val="24"/>
        </w:rPr>
        <w:t xml:space="preserve">you can </w:t>
      </w:r>
      <w:r w:rsidR="00F61881" w:rsidRPr="00A96EAC">
        <w:rPr>
          <w:rFonts w:ascii="Arial" w:hAnsi="Arial" w:cs="Arial"/>
          <w:sz w:val="24"/>
          <w:szCs w:val="24"/>
        </w:rPr>
        <w:t>c</w:t>
      </w:r>
      <w:r w:rsidR="00BC095B" w:rsidRPr="00A96EAC">
        <w:rPr>
          <w:rFonts w:ascii="Arial" w:hAnsi="Arial" w:cs="Arial"/>
          <w:sz w:val="24"/>
          <w:szCs w:val="24"/>
        </w:rPr>
        <w:t xml:space="preserve">all </w:t>
      </w:r>
      <w:r w:rsidR="00F61881" w:rsidRPr="00A96EAC">
        <w:rPr>
          <w:rFonts w:ascii="Arial" w:hAnsi="Arial" w:cs="Arial"/>
          <w:sz w:val="24"/>
          <w:szCs w:val="24"/>
        </w:rPr>
        <w:t xml:space="preserve">JobAccess via </w:t>
      </w:r>
      <w:hyperlink r:id="rId13" w:history="1">
        <w:r w:rsidRPr="00C27DB9">
          <w:rPr>
            <w:rStyle w:val="Hyperlink"/>
            <w:rFonts w:ascii="Arial" w:hAnsi="Arial" w:cs="Arial"/>
            <w:sz w:val="24"/>
            <w:szCs w:val="24"/>
          </w:rPr>
          <w:t>National Relay Service (NRS</w:t>
        </w:r>
      </w:hyperlink>
      <w:r w:rsidRPr="00C27DB9">
        <w:rPr>
          <w:rFonts w:ascii="Arial" w:hAnsi="Arial" w:cs="Arial"/>
          <w:sz w:val="24"/>
          <w:szCs w:val="24"/>
        </w:rPr>
        <w:t>)</w:t>
      </w:r>
      <w:r w:rsidR="00264CD1" w:rsidRPr="00C27DB9">
        <w:rPr>
          <w:rFonts w:ascii="Arial" w:hAnsi="Arial" w:cs="Arial"/>
          <w:sz w:val="24"/>
          <w:szCs w:val="24"/>
        </w:rPr>
        <w:t xml:space="preserve"> </w:t>
      </w:r>
      <w:r w:rsidR="00BC095B" w:rsidRPr="00C27DB9">
        <w:rPr>
          <w:rFonts w:ascii="Arial" w:hAnsi="Arial" w:cs="Arial"/>
          <w:sz w:val="24"/>
          <w:szCs w:val="24"/>
        </w:rPr>
        <w:t xml:space="preserve">. </w:t>
      </w:r>
    </w:p>
    <w:p w14:paraId="7F99840E" w14:textId="5BFDB3DA" w:rsidR="00264CD1" w:rsidRDefault="00BC095B" w:rsidP="00264CD1">
      <w:pPr>
        <w:rPr>
          <w:rFonts w:ascii="Arial" w:hAnsi="Arial" w:cs="Arial"/>
          <w:sz w:val="24"/>
          <w:szCs w:val="24"/>
        </w:rPr>
      </w:pPr>
      <w:r w:rsidRPr="00C27DB9">
        <w:rPr>
          <w:rFonts w:ascii="Arial" w:hAnsi="Arial" w:cs="Arial"/>
          <w:sz w:val="24"/>
          <w:szCs w:val="24"/>
        </w:rPr>
        <w:t>If you need in</w:t>
      </w:r>
      <w:r w:rsidR="00257803" w:rsidRPr="00C27DB9">
        <w:rPr>
          <w:rFonts w:ascii="Arial" w:hAnsi="Arial" w:cs="Arial"/>
          <w:sz w:val="24"/>
          <w:szCs w:val="24"/>
        </w:rPr>
        <w:t xml:space="preserve"> interpreter, please use </w:t>
      </w:r>
      <w:hyperlink r:id="rId14" w:history="1">
        <w:r w:rsidRPr="00A96EAC">
          <w:rPr>
            <w:rStyle w:val="Hyperlink"/>
            <w:rFonts w:ascii="Arial" w:hAnsi="Arial" w:cs="Arial"/>
            <w:b/>
            <w:bCs/>
            <w:sz w:val="24"/>
            <w:szCs w:val="24"/>
          </w:rPr>
          <w:t>The Translating and Interpreting Service (TIS National</w:t>
        </w:r>
      </w:hyperlink>
    </w:p>
    <w:p w14:paraId="31A49BD2" w14:textId="77777777" w:rsidR="00336541" w:rsidRDefault="00336541" w:rsidP="00264CD1">
      <w:pPr>
        <w:rPr>
          <w:rFonts w:ascii="Arial" w:hAnsi="Arial" w:cs="Arial"/>
          <w:sz w:val="24"/>
          <w:szCs w:val="24"/>
        </w:rPr>
      </w:pPr>
    </w:p>
    <w:p w14:paraId="325DB3AC" w14:textId="77777777" w:rsidR="00336541" w:rsidRDefault="00336541" w:rsidP="00264CD1">
      <w:pPr>
        <w:rPr>
          <w:rFonts w:ascii="Arial" w:hAnsi="Arial" w:cs="Arial"/>
          <w:sz w:val="24"/>
          <w:szCs w:val="24"/>
        </w:rPr>
      </w:pPr>
    </w:p>
    <w:p w14:paraId="78551B6F" w14:textId="77777777" w:rsidR="00336541" w:rsidRDefault="00336541" w:rsidP="00264CD1">
      <w:pPr>
        <w:rPr>
          <w:rFonts w:ascii="Arial" w:hAnsi="Arial" w:cs="Arial"/>
          <w:sz w:val="24"/>
          <w:szCs w:val="24"/>
        </w:rPr>
      </w:pPr>
    </w:p>
    <w:p w14:paraId="506CF14F" w14:textId="77777777" w:rsidR="00336541" w:rsidRDefault="00336541" w:rsidP="00264CD1">
      <w:pPr>
        <w:rPr>
          <w:rFonts w:ascii="Arial" w:hAnsi="Arial" w:cs="Arial"/>
          <w:sz w:val="24"/>
          <w:szCs w:val="24"/>
        </w:rPr>
      </w:pPr>
    </w:p>
    <w:p w14:paraId="7FBB2849" w14:textId="77777777" w:rsidR="00336541" w:rsidRDefault="00336541" w:rsidP="00264CD1">
      <w:pPr>
        <w:rPr>
          <w:rFonts w:ascii="Arial" w:hAnsi="Arial" w:cs="Arial"/>
          <w:sz w:val="24"/>
          <w:szCs w:val="24"/>
        </w:rPr>
      </w:pPr>
    </w:p>
    <w:p w14:paraId="4C713FEC" w14:textId="77777777" w:rsidR="00336541" w:rsidRDefault="00336541" w:rsidP="00264CD1">
      <w:pPr>
        <w:rPr>
          <w:rFonts w:ascii="Arial" w:hAnsi="Arial" w:cs="Arial"/>
          <w:sz w:val="24"/>
          <w:szCs w:val="24"/>
        </w:rPr>
      </w:pPr>
    </w:p>
    <w:p w14:paraId="46945BAF" w14:textId="77777777" w:rsidR="00336541" w:rsidRDefault="00336541" w:rsidP="00264CD1">
      <w:pPr>
        <w:rPr>
          <w:rFonts w:ascii="Arial" w:hAnsi="Arial" w:cs="Arial"/>
          <w:sz w:val="24"/>
          <w:szCs w:val="24"/>
        </w:rPr>
      </w:pPr>
    </w:p>
    <w:p w14:paraId="1CF8E09A" w14:textId="77777777" w:rsidR="00336541" w:rsidRDefault="00336541" w:rsidP="00264CD1">
      <w:pPr>
        <w:rPr>
          <w:rFonts w:ascii="Arial" w:hAnsi="Arial" w:cs="Arial"/>
          <w:sz w:val="24"/>
          <w:szCs w:val="24"/>
        </w:rPr>
      </w:pPr>
    </w:p>
    <w:p w14:paraId="3B593E67" w14:textId="77777777" w:rsidR="00336541" w:rsidRPr="00C27DB9" w:rsidRDefault="00336541" w:rsidP="00264CD1">
      <w:pPr>
        <w:rPr>
          <w:rFonts w:ascii="Arial" w:hAnsi="Arial" w:cs="Arial"/>
          <w:sz w:val="24"/>
          <w:szCs w:val="24"/>
        </w:rPr>
      </w:pPr>
    </w:p>
    <w:p w14:paraId="3FE1B080" w14:textId="6D581199" w:rsidR="000061E6" w:rsidRPr="00750DAB" w:rsidRDefault="00264CD1" w:rsidP="00750DAB">
      <w:pPr>
        <w:pStyle w:val="Heading2"/>
        <w:rPr>
          <w:rFonts w:ascii="Arial" w:hAnsi="Arial" w:cs="Arial"/>
          <w:b/>
          <w:bCs/>
          <w:color w:val="9E007E"/>
          <w:sz w:val="28"/>
          <w:szCs w:val="28"/>
        </w:rPr>
      </w:pPr>
      <w:r w:rsidRPr="00750DAB">
        <w:rPr>
          <w:rFonts w:ascii="Arial" w:hAnsi="Arial" w:cs="Arial"/>
          <w:b/>
          <w:bCs/>
          <w:color w:val="9E007E"/>
          <w:sz w:val="28"/>
          <w:szCs w:val="28"/>
        </w:rPr>
        <w:lastRenderedPageBreak/>
        <w:t>Accessing the Secure Application site</w:t>
      </w:r>
      <w:r w:rsidR="007914E5" w:rsidRPr="00750DAB">
        <w:rPr>
          <w:rFonts w:ascii="Arial" w:hAnsi="Arial" w:cs="Arial"/>
          <w:b/>
          <w:bCs/>
          <w:color w:val="9E007E"/>
          <w:sz w:val="28"/>
          <w:szCs w:val="28"/>
        </w:rPr>
        <w:t xml:space="preserve"> </w:t>
      </w:r>
    </w:p>
    <w:p w14:paraId="534FCE3A" w14:textId="28834584" w:rsidR="00264CD1" w:rsidRPr="00C27DB9" w:rsidRDefault="00264CD1" w:rsidP="00362C72">
      <w:pPr>
        <w:pStyle w:val="NoSpacing"/>
        <w:keepNext/>
        <w:rPr>
          <w:rFonts w:ascii="Arial" w:hAnsi="Arial"/>
        </w:rPr>
      </w:pPr>
      <w:r w:rsidRPr="00A96EAC">
        <w:rPr>
          <w:rFonts w:ascii="Arial" w:hAnsi="Arial"/>
        </w:rPr>
        <w:t xml:space="preserve">Go to the </w:t>
      </w:r>
      <w:hyperlink r:id="rId15" w:history="1">
        <w:r w:rsidRPr="00A96EAC">
          <w:rPr>
            <w:rStyle w:val="Hyperlink"/>
            <w:rFonts w:ascii="Arial" w:hAnsi="Arial"/>
            <w:b/>
          </w:rPr>
          <w:t>JobAccess home page</w:t>
        </w:r>
      </w:hyperlink>
      <w:r w:rsidRPr="00A96EAC">
        <w:rPr>
          <w:rFonts w:ascii="Arial" w:hAnsi="Arial"/>
          <w:b/>
        </w:rPr>
        <w:t>.</w:t>
      </w:r>
    </w:p>
    <w:p w14:paraId="3202EEA6" w14:textId="3E4BA5D5" w:rsidR="00750DAB" w:rsidRPr="00750DAB" w:rsidRDefault="00750DAB" w:rsidP="00750DAB">
      <w:pPr>
        <w:pStyle w:val="ListParagraph"/>
        <w:keepNext/>
        <w:ind w:left="284"/>
        <w:rPr>
          <w:rFonts w:ascii="Arial" w:hAnsi="Arial" w:cs="Arial"/>
          <w:sz w:val="24"/>
          <w:szCs w:val="24"/>
          <w:lang w:eastAsia="en-AU"/>
        </w:rPr>
      </w:pPr>
    </w:p>
    <w:p w14:paraId="4EA60278" w14:textId="2A87ACF5" w:rsidR="0053431F" w:rsidRPr="00362C72" w:rsidRDefault="00264CD1" w:rsidP="00362C72">
      <w:pPr>
        <w:pStyle w:val="ListParagraph"/>
        <w:keepNext/>
        <w:numPr>
          <w:ilvl w:val="0"/>
          <w:numId w:val="12"/>
        </w:numPr>
        <w:rPr>
          <w:rFonts w:ascii="Arial" w:hAnsi="Arial" w:cs="Arial"/>
          <w:sz w:val="24"/>
          <w:szCs w:val="24"/>
          <w:lang w:eastAsia="en-AU"/>
        </w:rPr>
      </w:pPr>
      <w:r w:rsidRPr="00A96EAC">
        <w:rPr>
          <w:rFonts w:ascii="Arial" w:hAnsi="Arial"/>
        </w:rPr>
        <w:t xml:space="preserve">Click on </w:t>
      </w:r>
      <w:r w:rsidRPr="00A96EAC">
        <w:rPr>
          <w:rFonts w:ascii="Arial" w:hAnsi="Arial" w:cs="Arial"/>
          <w:lang w:eastAsia="en-AU"/>
        </w:rPr>
        <w:t>“</w:t>
      </w:r>
      <w:r w:rsidRPr="00A96EAC">
        <w:rPr>
          <w:rFonts w:ascii="Arial" w:hAnsi="Arial"/>
        </w:rPr>
        <w:t xml:space="preserve">EAF/SWS </w:t>
      </w:r>
      <w:r w:rsidRPr="00A96EAC">
        <w:rPr>
          <w:rFonts w:ascii="Arial" w:hAnsi="Arial" w:cs="Arial"/>
          <w:lang w:eastAsia="en-AU"/>
        </w:rPr>
        <w:t>Login”</w:t>
      </w:r>
      <w:r w:rsidRPr="00A96EAC">
        <w:rPr>
          <w:rFonts w:ascii="Arial" w:hAnsi="Arial"/>
        </w:rPr>
        <w:t xml:space="preserve"> on the top </w:t>
      </w:r>
      <w:r w:rsidR="00C32EC6" w:rsidRPr="00A96EAC">
        <w:rPr>
          <w:rFonts w:ascii="Arial" w:hAnsi="Arial" w:cs="Arial"/>
          <w:lang w:eastAsia="en-AU"/>
        </w:rPr>
        <w:t>left-hand</w:t>
      </w:r>
      <w:r w:rsidRPr="00A96EAC">
        <w:rPr>
          <w:rFonts w:ascii="Arial" w:hAnsi="Arial" w:cs="Arial"/>
          <w:lang w:eastAsia="en-AU"/>
        </w:rPr>
        <w:t xml:space="preserve"> side of the </w:t>
      </w:r>
      <w:r w:rsidRPr="00A96EAC">
        <w:rPr>
          <w:rFonts w:ascii="Arial" w:hAnsi="Arial"/>
        </w:rPr>
        <w:t xml:space="preserve">JobAccess </w:t>
      </w:r>
      <w:r w:rsidRPr="00A96EAC">
        <w:rPr>
          <w:rFonts w:ascii="Arial" w:hAnsi="Arial" w:cs="Arial"/>
          <w:lang w:eastAsia="en-AU"/>
        </w:rPr>
        <w:t>Home</w:t>
      </w:r>
      <w:r w:rsidRPr="00A96EAC">
        <w:rPr>
          <w:rFonts w:ascii="Arial" w:hAnsi="Arial"/>
        </w:rPr>
        <w:t xml:space="preserve"> page</w:t>
      </w:r>
      <w:r w:rsidRPr="00362C72">
        <w:rPr>
          <w:rFonts w:ascii="Arial" w:hAnsi="Arial"/>
          <w:sz w:val="24"/>
        </w:rPr>
        <w:t>.</w:t>
      </w:r>
    </w:p>
    <w:p w14:paraId="5E637772" w14:textId="5187390D" w:rsidR="00362C72" w:rsidRPr="00362C72" w:rsidRDefault="00362C72" w:rsidP="00362C72">
      <w:pPr>
        <w:keepNext/>
        <w:rPr>
          <w:rFonts w:ascii="Arial" w:hAnsi="Arial" w:cs="Arial"/>
          <w:sz w:val="24"/>
          <w:szCs w:val="24"/>
          <w:lang w:eastAsia="en-AU"/>
        </w:rPr>
        <w:sectPr w:rsidR="00362C72" w:rsidRPr="00362C72" w:rsidSect="00646A87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1440" w:right="1080" w:bottom="1440" w:left="1080" w:header="284" w:footer="709" w:gutter="0"/>
          <w:cols w:space="708"/>
          <w:titlePg/>
          <w:docGrid w:linePitch="360"/>
        </w:sectPr>
      </w:pPr>
    </w:p>
    <w:p w14:paraId="5C27DE0A" w14:textId="5C47B013" w:rsidR="00264CD1" w:rsidRPr="007914E5" w:rsidRDefault="00336541" w:rsidP="007914E5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C27DB9">
        <w:rPr>
          <w:rFonts w:cstheme="minorHAnsi"/>
          <w:noProof/>
          <w:lang w:eastAsia="en-AU"/>
        </w:rPr>
        <w:drawing>
          <wp:inline distT="0" distB="0" distL="0" distR="0" wp14:anchorId="453AA3A4" wp14:editId="75A4A324">
            <wp:extent cx="4526280" cy="2486025"/>
            <wp:effectExtent l="0" t="0" r="7620" b="9525"/>
            <wp:docPr id="1722501686" name="Picture 1722501686" descr="JobAccess website home page &#10;&#10;Image of JobAccess home page asks users to click the 'EAF/SWS login button' in top left hand corner to continu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501686" name="Picture 1722501686" descr="JobAccess website home page &#10;&#10;Image of JobAccess home page asks users to click the 'EAF/SWS login button' in top left hand corner to continue.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2" b="40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62CB">
        <w:rPr>
          <w:rFonts w:ascii="Arial" w:hAnsi="Arial" w:cs="Arial"/>
          <w:sz w:val="24"/>
          <w:szCs w:val="24"/>
        </w:rPr>
        <w:t xml:space="preserve"> </w:t>
      </w:r>
      <w:r w:rsidR="002962CB">
        <w:rPr>
          <w:rFonts w:ascii="Arial" w:hAnsi="Arial" w:cs="Arial"/>
          <w:sz w:val="24"/>
          <w:szCs w:val="24"/>
        </w:rPr>
        <w:br/>
        <w:t xml:space="preserve"> </w:t>
      </w:r>
    </w:p>
    <w:p w14:paraId="24F9AF1B" w14:textId="05F9D4B8" w:rsidR="007914E5" w:rsidRPr="00362C72" w:rsidRDefault="007914E5" w:rsidP="00362C72">
      <w:pPr>
        <w:pStyle w:val="ListParagraph"/>
        <w:spacing w:before="360"/>
        <w:rPr>
          <w:rFonts w:ascii="Arial" w:hAnsi="Arial"/>
        </w:rPr>
      </w:pPr>
    </w:p>
    <w:p w14:paraId="5979D3D3" w14:textId="415F9A9B" w:rsidR="00264CD1" w:rsidRPr="00A96EAC" w:rsidRDefault="00264CD1" w:rsidP="00362C72">
      <w:pPr>
        <w:pStyle w:val="ListParagraph"/>
        <w:numPr>
          <w:ilvl w:val="0"/>
          <w:numId w:val="12"/>
        </w:numPr>
        <w:spacing w:before="360"/>
        <w:rPr>
          <w:rFonts w:ascii="Arial" w:hAnsi="Arial"/>
        </w:rPr>
      </w:pPr>
      <w:r w:rsidRPr="00A96EAC">
        <w:rPr>
          <w:rFonts w:ascii="Arial" w:hAnsi="Arial"/>
        </w:rPr>
        <w:t xml:space="preserve">This will display the </w:t>
      </w:r>
      <w:hyperlink r:id="rId23" w:history="1">
        <w:r w:rsidRPr="00A96EAC">
          <w:rPr>
            <w:rStyle w:val="Hyperlink"/>
            <w:rFonts w:ascii="Arial" w:hAnsi="Arial"/>
          </w:rPr>
          <w:t>JobAccess Secure page</w:t>
        </w:r>
      </w:hyperlink>
      <w:r w:rsidRPr="00A96EAC">
        <w:rPr>
          <w:rFonts w:ascii="Arial" w:hAnsi="Arial"/>
        </w:rPr>
        <w:t>.</w:t>
      </w:r>
    </w:p>
    <w:p w14:paraId="31FC77E2" w14:textId="36A1603D" w:rsidR="004950D2" w:rsidRPr="00C32EC6" w:rsidRDefault="004950D2" w:rsidP="004950D2">
      <w:pPr>
        <w:pStyle w:val="ListParagraph"/>
        <w:spacing w:before="360"/>
        <w:ind w:left="284"/>
        <w:rPr>
          <w:rFonts w:ascii="Arial" w:hAnsi="Arial" w:cs="Arial"/>
          <w:noProof/>
          <w:sz w:val="24"/>
          <w:szCs w:val="24"/>
          <w:lang w:eastAsia="en-AU"/>
        </w:rPr>
      </w:pPr>
    </w:p>
    <w:p w14:paraId="5FFA7BB1" w14:textId="306F3E35" w:rsidR="007914E5" w:rsidRPr="003C4A3B" w:rsidRDefault="002962CB" w:rsidP="004950D2">
      <w:pPr>
        <w:pStyle w:val="ListParagraph"/>
        <w:spacing w:before="360"/>
        <w:ind w:left="0"/>
        <w:rPr>
          <w:rFonts w:ascii="Arial" w:hAnsi="Arial" w:cs="Arial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36B2549E" wp14:editId="3D241E52">
            <wp:extent cx="6188710" cy="4134485"/>
            <wp:effectExtent l="0" t="0" r="2540" b="0"/>
            <wp:docPr id="5" name="Picture 5" descr="JobAccess Secure page&#10;&#10;Use the top option to make a ‘Login/New Registration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JobAccess Secure page&#10;&#10;Use the top option to make a ‘Login/New Registration’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D2A68" w14:textId="77777777" w:rsidR="00E4314D" w:rsidRDefault="00E4314D" w:rsidP="00264CD1">
      <w:pPr>
        <w:rPr>
          <w:rFonts w:ascii="Arial" w:hAnsi="Arial" w:cs="Arial"/>
          <w:sz w:val="24"/>
          <w:szCs w:val="24"/>
        </w:rPr>
      </w:pPr>
    </w:p>
    <w:p w14:paraId="406F803D" w14:textId="2124A369" w:rsidR="000D7944" w:rsidRPr="00750DAB" w:rsidRDefault="000D7944" w:rsidP="00750DAB">
      <w:pPr>
        <w:pStyle w:val="Heading2"/>
        <w:rPr>
          <w:rFonts w:ascii="Arial" w:hAnsi="Arial" w:cs="Arial"/>
          <w:b/>
          <w:bCs/>
          <w:noProof/>
          <w:color w:val="9E007E"/>
          <w:sz w:val="28"/>
          <w:szCs w:val="28"/>
          <w:lang w:eastAsia="en-AU"/>
        </w:rPr>
      </w:pPr>
      <w:r w:rsidRPr="00750DAB">
        <w:rPr>
          <w:rFonts w:ascii="Arial" w:hAnsi="Arial" w:cs="Arial"/>
          <w:b/>
          <w:bCs/>
          <w:color w:val="9E007E"/>
          <w:sz w:val="28"/>
          <w:szCs w:val="28"/>
        </w:rPr>
        <w:lastRenderedPageBreak/>
        <w:t>Existing users</w:t>
      </w:r>
    </w:p>
    <w:p w14:paraId="4D366350" w14:textId="41F7BA65" w:rsidR="000D7944" w:rsidRDefault="000D7944" w:rsidP="000D7944">
      <w:pPr>
        <w:rPr>
          <w:noProof/>
        </w:rPr>
      </w:pPr>
      <w:r w:rsidRPr="00362C72">
        <w:rPr>
          <w:rFonts w:ascii="Arial" w:hAnsi="Arial" w:cs="Arial"/>
          <w:noProof/>
          <w:sz w:val="24"/>
          <w:szCs w:val="24"/>
          <w:lang w:eastAsia="en-AU"/>
        </w:rPr>
        <w:t xml:space="preserve">If </w:t>
      </w:r>
      <w:r w:rsidRPr="00362C72">
        <w:rPr>
          <w:rFonts w:ascii="Arial" w:hAnsi="Arial" w:cs="Arial"/>
          <w:noProof/>
          <w:szCs w:val="24"/>
          <w:lang w:eastAsia="en-AU"/>
        </w:rPr>
        <w:t>you have previ</w:t>
      </w:r>
      <w:r w:rsidR="00FF18F2" w:rsidRPr="00362C72">
        <w:rPr>
          <w:rFonts w:ascii="Arial" w:hAnsi="Arial" w:cs="Arial"/>
          <w:noProof/>
          <w:szCs w:val="24"/>
          <w:lang w:eastAsia="en-AU"/>
        </w:rPr>
        <w:t>ou</w:t>
      </w:r>
      <w:r w:rsidRPr="00362C72">
        <w:rPr>
          <w:rFonts w:ascii="Arial" w:hAnsi="Arial" w:cs="Arial"/>
          <w:noProof/>
          <w:szCs w:val="24"/>
          <w:lang w:eastAsia="en-AU"/>
        </w:rPr>
        <w:t>ly made an application with JobAccess using your myGov account, click ‘Sign</w:t>
      </w:r>
      <w:r w:rsidR="00E93D6C" w:rsidRPr="00362C72">
        <w:rPr>
          <w:rFonts w:ascii="Arial" w:hAnsi="Arial" w:cs="Arial"/>
          <w:noProof/>
          <w:szCs w:val="24"/>
          <w:lang w:eastAsia="en-AU"/>
        </w:rPr>
        <w:t xml:space="preserve">-in with </w:t>
      </w:r>
      <w:r w:rsidRPr="00362C72">
        <w:rPr>
          <w:rFonts w:ascii="Arial" w:hAnsi="Arial" w:cs="Arial"/>
          <w:noProof/>
          <w:sz w:val="24"/>
          <w:szCs w:val="24"/>
          <w:lang w:eastAsia="en-AU"/>
        </w:rPr>
        <w:t xml:space="preserve">myGov. </w:t>
      </w:r>
      <w:r w:rsidR="00E93D6C" w:rsidRPr="00362C72">
        <w:rPr>
          <w:rFonts w:ascii="Arial" w:hAnsi="Arial" w:cs="Arial"/>
          <w:noProof/>
          <w:szCs w:val="24"/>
          <w:lang w:eastAsia="en-AU"/>
        </w:rPr>
        <w:t>Sign in with you</w:t>
      </w:r>
      <w:r w:rsidR="00C27DB9">
        <w:rPr>
          <w:rFonts w:ascii="Arial" w:hAnsi="Arial" w:cs="Arial"/>
          <w:noProof/>
          <w:szCs w:val="24"/>
          <w:lang w:eastAsia="en-AU"/>
        </w:rPr>
        <w:t>r</w:t>
      </w:r>
      <w:r w:rsidRPr="00362C72">
        <w:rPr>
          <w:rFonts w:ascii="Arial" w:hAnsi="Arial" w:cs="Arial"/>
          <w:noProof/>
          <w:szCs w:val="24"/>
          <w:lang w:eastAsia="en-AU"/>
        </w:rPr>
        <w:t xml:space="preserve"> myGov sign in details </w:t>
      </w:r>
      <w:r w:rsidR="00E93D6C" w:rsidRPr="00362C72">
        <w:rPr>
          <w:rFonts w:ascii="Arial" w:hAnsi="Arial" w:cs="Arial"/>
          <w:noProof/>
          <w:szCs w:val="24"/>
          <w:lang w:eastAsia="en-AU"/>
        </w:rPr>
        <w:t xml:space="preserve">and it will take you through to the JobAccess secure website. If you receive an error saying that you are not authroised to use this site, you need </w:t>
      </w:r>
      <w:r w:rsidRPr="00362C72">
        <w:rPr>
          <w:rFonts w:ascii="Arial" w:hAnsi="Arial" w:cs="Arial"/>
          <w:noProof/>
          <w:szCs w:val="24"/>
          <w:lang w:eastAsia="en-AU"/>
        </w:rPr>
        <w:t xml:space="preserve">to </w:t>
      </w:r>
      <w:r w:rsidR="00E93D6C" w:rsidRPr="00362C72">
        <w:rPr>
          <w:rFonts w:ascii="Arial" w:hAnsi="Arial" w:cs="Arial"/>
          <w:noProof/>
          <w:szCs w:val="24"/>
          <w:lang w:eastAsia="en-AU"/>
        </w:rPr>
        <w:t>register as a new user.</w:t>
      </w:r>
      <w:r w:rsidR="00E93D6C" w:rsidRPr="00A76BE9">
        <w:rPr>
          <w:rFonts w:cstheme="minorHAnsi"/>
          <w:noProof/>
          <w:szCs w:val="24"/>
          <w:lang w:eastAsia="en-AU"/>
        </w:rPr>
        <w:t xml:space="preserve"> </w:t>
      </w:r>
    </w:p>
    <w:p w14:paraId="1B2560DF" w14:textId="0FFB4FC1" w:rsidR="00362C72" w:rsidRDefault="00362C72" w:rsidP="000D794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4767481" wp14:editId="25E804CC">
            <wp:extent cx="6181725" cy="4105275"/>
            <wp:effectExtent l="0" t="0" r="9525" b="9525"/>
            <wp:docPr id="777511767" name="Picture 10" descr="Employer/Individual/Self-Employed/ADE user login page on JobAccess website. Use the sign in with my Gov button to contin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11767" name="Picture 10" descr="Employer/Individual/Self-Employed/ADE user login page on JobAccess website. Use the sign in with my Gov button to continue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0" b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B4BFE" w14:textId="00E2D1B9" w:rsidR="000D7944" w:rsidRDefault="000D7944" w:rsidP="000D7944">
      <w:pPr>
        <w:rPr>
          <w:rFonts w:cstheme="minorHAnsi"/>
          <w:noProof/>
          <w:lang w:eastAsia="en-AU"/>
        </w:rPr>
      </w:pPr>
    </w:p>
    <w:p w14:paraId="0E4F44FD" w14:textId="349063EF" w:rsidR="000D7944" w:rsidRDefault="00E93D6C" w:rsidP="000D7944">
      <w:pPr>
        <w:rPr>
          <w:rFonts w:cstheme="minorHAnsi"/>
          <w:noProof/>
          <w:lang w:eastAsia="en-AU"/>
        </w:rPr>
      </w:pPr>
      <w:r w:rsidRPr="00501080">
        <w:rPr>
          <w:rFonts w:ascii="Arial" w:hAnsi="Arial" w:cs="Arial"/>
          <w:noProof/>
          <w:lang w:eastAsia="en-AU"/>
        </w:rPr>
        <w:drawing>
          <wp:inline distT="0" distB="0" distL="0" distR="0" wp14:anchorId="4D5DFCEE" wp14:editId="4502F010">
            <wp:extent cx="2085975" cy="2037538"/>
            <wp:effectExtent l="19050" t="19050" r="9525" b="20320"/>
            <wp:docPr id="1625900324" name="Picture 1625900324" descr="sign in with myGov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900324" name="Picture 1625900324" descr="sign in with myGov login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3753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9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="000D7944">
        <w:rPr>
          <w:rFonts w:cstheme="minorHAnsi"/>
          <w:noProof/>
          <w:lang w:eastAsia="en-AU"/>
        </w:rPr>
        <w:drawing>
          <wp:inline distT="0" distB="0" distL="0" distR="0" wp14:anchorId="675608C0" wp14:editId="1BC4F8D9">
            <wp:extent cx="2688590" cy="2036445"/>
            <wp:effectExtent l="0" t="0" r="0" b="1905"/>
            <wp:docPr id="2126459196" name="Picture 6" descr="Web page about updated terms of 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59196" name="Picture 6" descr="Web page about updated terms of us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7944">
        <w:rPr>
          <w:rFonts w:cstheme="minorHAnsi"/>
          <w:noProof/>
          <w:lang w:eastAsia="en-AU"/>
        </w:rPr>
        <w:drawing>
          <wp:anchor distT="0" distB="0" distL="114300" distR="114300" simplePos="0" relativeHeight="251744256" behindDoc="0" locked="0" layoutInCell="1" allowOverlap="1" wp14:anchorId="6BDD6233" wp14:editId="073D90BB">
            <wp:simplePos x="0" y="0"/>
            <wp:positionH relativeFrom="column">
              <wp:posOffset>2649779</wp:posOffset>
            </wp:positionH>
            <wp:positionV relativeFrom="paragraph">
              <wp:posOffset>755295</wp:posOffset>
            </wp:positionV>
            <wp:extent cx="457200" cy="266700"/>
            <wp:effectExtent l="0" t="0" r="0" b="0"/>
            <wp:wrapSquare wrapText="bothSides"/>
            <wp:docPr id="668582709" name="Picture 7" descr="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82709" name="Picture 7" descr="arrow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65F2D" w14:textId="6B80B2EA" w:rsidR="000D7944" w:rsidRDefault="000D7944" w:rsidP="000D7944">
      <w:pPr>
        <w:rPr>
          <w:rFonts w:cstheme="minorHAnsi"/>
          <w:noProof/>
          <w:lang w:eastAsia="en-AU"/>
        </w:rPr>
      </w:pPr>
    </w:p>
    <w:p w14:paraId="2DD25FDF" w14:textId="38FA660A" w:rsidR="000D7944" w:rsidRDefault="000D7944" w:rsidP="000D7944">
      <w:pPr>
        <w:rPr>
          <w:rFonts w:ascii="Arial" w:hAnsi="Arial" w:cs="Arial"/>
          <w:sz w:val="24"/>
          <w:szCs w:val="24"/>
        </w:rPr>
      </w:pPr>
    </w:p>
    <w:p w14:paraId="0F9444E9" w14:textId="51C2C75D" w:rsidR="000D7944" w:rsidRDefault="000D7944" w:rsidP="000D7944">
      <w:pPr>
        <w:rPr>
          <w:rFonts w:ascii="Arial" w:hAnsi="Arial" w:cs="Arial"/>
          <w:sz w:val="24"/>
          <w:szCs w:val="24"/>
        </w:rPr>
      </w:pPr>
    </w:p>
    <w:p w14:paraId="5D331F37" w14:textId="533F1F5A" w:rsidR="000D7944" w:rsidRDefault="000D7944" w:rsidP="00A64F87">
      <w:pPr>
        <w:rPr>
          <w:rFonts w:ascii="Arial" w:hAnsi="Arial" w:cs="Arial"/>
          <w:sz w:val="24"/>
          <w:szCs w:val="24"/>
        </w:rPr>
      </w:pPr>
    </w:p>
    <w:p w14:paraId="3F51F540" w14:textId="14723CD2" w:rsidR="000D7944" w:rsidRDefault="000D7944" w:rsidP="00A64F87">
      <w:pPr>
        <w:rPr>
          <w:rFonts w:ascii="Arial" w:hAnsi="Arial" w:cs="Arial"/>
          <w:sz w:val="24"/>
          <w:szCs w:val="24"/>
        </w:rPr>
      </w:pPr>
    </w:p>
    <w:p w14:paraId="6D3CEB1B" w14:textId="6CD0D69C" w:rsidR="00501080" w:rsidRPr="00750DAB" w:rsidRDefault="00501080" w:rsidP="00750DAB">
      <w:pPr>
        <w:pStyle w:val="Heading2"/>
        <w:rPr>
          <w:rFonts w:ascii="Arial" w:hAnsi="Arial" w:cs="Arial"/>
          <w:b/>
          <w:bCs/>
          <w:color w:val="9E007E"/>
          <w:sz w:val="28"/>
          <w:szCs w:val="28"/>
        </w:rPr>
      </w:pPr>
      <w:bookmarkStart w:id="0" w:name="_Toc120529007"/>
      <w:r w:rsidRPr="00750DAB">
        <w:rPr>
          <w:rFonts w:ascii="Arial" w:hAnsi="Arial" w:cs="Arial"/>
          <w:b/>
          <w:bCs/>
          <w:color w:val="9E007E"/>
          <w:sz w:val="28"/>
          <w:szCs w:val="28"/>
        </w:rPr>
        <w:lastRenderedPageBreak/>
        <w:t xml:space="preserve">New </w:t>
      </w:r>
      <w:bookmarkEnd w:id="0"/>
      <w:r w:rsidR="00A64F87" w:rsidRPr="00750DAB">
        <w:rPr>
          <w:rFonts w:ascii="Arial" w:hAnsi="Arial" w:cs="Arial"/>
          <w:b/>
          <w:bCs/>
          <w:color w:val="9E007E"/>
          <w:sz w:val="28"/>
          <w:szCs w:val="28"/>
        </w:rPr>
        <w:t>User</w:t>
      </w:r>
    </w:p>
    <w:p w14:paraId="08D9F02B" w14:textId="6907F27D" w:rsidR="00501080" w:rsidRDefault="00A64F87" w:rsidP="006556E6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If you have not previously applied for EAF online using </w:t>
      </w:r>
      <w:r w:rsidR="00C27DB9">
        <w:rPr>
          <w:rFonts w:ascii="Arial" w:hAnsi="Arial" w:cs="Arial"/>
        </w:rPr>
        <w:t xml:space="preserve">your </w:t>
      </w:r>
      <w:proofErr w:type="spellStart"/>
      <w:r w:rsidR="00501080" w:rsidRPr="00501080">
        <w:rPr>
          <w:rFonts w:ascii="Arial" w:hAnsi="Arial" w:cs="Arial"/>
        </w:rPr>
        <w:t>myGov</w:t>
      </w:r>
      <w:proofErr w:type="spellEnd"/>
      <w:r w:rsidR="00501080" w:rsidRPr="00501080">
        <w:rPr>
          <w:rFonts w:ascii="Arial" w:hAnsi="Arial" w:cs="Arial"/>
        </w:rPr>
        <w:t xml:space="preserve"> account</w:t>
      </w:r>
      <w:r>
        <w:rPr>
          <w:rFonts w:ascii="Arial" w:hAnsi="Arial" w:cs="Arial"/>
        </w:rPr>
        <w:t xml:space="preserve">, select the ‘New registration with </w:t>
      </w:r>
      <w:proofErr w:type="spellStart"/>
      <w:r>
        <w:rPr>
          <w:rFonts w:ascii="Arial" w:hAnsi="Arial" w:cs="Arial"/>
        </w:rPr>
        <w:t>myGov</w:t>
      </w:r>
      <w:proofErr w:type="spellEnd"/>
      <w:r>
        <w:rPr>
          <w:rFonts w:ascii="Arial" w:hAnsi="Arial" w:cs="Arial"/>
        </w:rPr>
        <w:t>’</w:t>
      </w:r>
      <w:r w:rsidR="006C4F0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11133F9D" w14:textId="4A5C10B0" w:rsidR="006C4F0A" w:rsidRDefault="005F0153" w:rsidP="006556E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15F5E53" wp14:editId="178B714C">
            <wp:extent cx="6188710" cy="5029200"/>
            <wp:effectExtent l="0" t="0" r="2540" b="0"/>
            <wp:docPr id="1900501566" name="Picture 1" descr="Employer/Individual/Self-Employed/ADE user login web page. Use the 'new registration with myGov', button to contin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01566" name="Picture 1" descr="Employer/Individual/Self-Employed/ADE user login web page. Use the 'new registration with myGov', button to continue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C27E" w14:textId="72216A15" w:rsidR="00501080" w:rsidRPr="00501080" w:rsidRDefault="00466AAD" w:rsidP="00501080">
      <w:p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501080" w:rsidRPr="00501080">
        <w:rPr>
          <w:rFonts w:ascii="Arial" w:hAnsi="Arial" w:cs="Arial"/>
        </w:rPr>
        <w:t xml:space="preserve">n the next screen </w:t>
      </w:r>
      <w:r w:rsidR="00501080" w:rsidRPr="007914E5">
        <w:rPr>
          <w:rFonts w:ascii="Arial" w:hAnsi="Arial" w:cs="Arial"/>
        </w:rPr>
        <w:t xml:space="preserve">you </w:t>
      </w:r>
      <w:r w:rsidR="00501080" w:rsidRPr="00501080">
        <w:rPr>
          <w:rFonts w:ascii="Arial" w:hAnsi="Arial" w:cs="Arial"/>
        </w:rPr>
        <w:t>need to:</w:t>
      </w:r>
    </w:p>
    <w:p w14:paraId="592715C4" w14:textId="3262C313" w:rsidR="00501080" w:rsidRPr="007914E5" w:rsidRDefault="00501080" w:rsidP="0050108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bookmarkStart w:id="1" w:name="_Hlk518908275"/>
      <w:r w:rsidRPr="00362C72">
        <w:rPr>
          <w:rFonts w:ascii="Arial" w:hAnsi="Arial"/>
        </w:rPr>
        <w:t xml:space="preserve">Select </w:t>
      </w:r>
      <w:bookmarkEnd w:id="1"/>
      <w:r w:rsidRPr="007914E5">
        <w:rPr>
          <w:rFonts w:ascii="Arial" w:hAnsi="Arial" w:cs="Arial"/>
        </w:rPr>
        <w:t>user type from one</w:t>
      </w:r>
      <w:r w:rsidRPr="00362C72">
        <w:rPr>
          <w:rFonts w:ascii="Arial" w:hAnsi="Arial"/>
        </w:rPr>
        <w:t xml:space="preserve"> of the </w:t>
      </w:r>
      <w:r w:rsidRPr="007914E5">
        <w:rPr>
          <w:rFonts w:ascii="Arial" w:hAnsi="Arial" w:cs="Arial"/>
        </w:rPr>
        <w:t>following groups:</w:t>
      </w:r>
    </w:p>
    <w:p w14:paraId="4B7AF0AC" w14:textId="77777777" w:rsidR="00501080" w:rsidRPr="00501080" w:rsidRDefault="00501080" w:rsidP="00501080">
      <w:pPr>
        <w:numPr>
          <w:ilvl w:val="1"/>
          <w:numId w:val="5"/>
        </w:numPr>
        <w:contextualSpacing/>
        <w:rPr>
          <w:rFonts w:ascii="Arial" w:hAnsi="Arial" w:cs="Arial"/>
        </w:rPr>
      </w:pPr>
      <w:r w:rsidRPr="00501080">
        <w:rPr>
          <w:rFonts w:ascii="Arial" w:hAnsi="Arial" w:cs="Arial"/>
        </w:rPr>
        <w:t>Australian Disability Enterprises</w:t>
      </w:r>
    </w:p>
    <w:p w14:paraId="466FC29D" w14:textId="128ED968" w:rsidR="00501080" w:rsidRPr="00501080" w:rsidRDefault="00501080" w:rsidP="00501080">
      <w:pPr>
        <w:numPr>
          <w:ilvl w:val="1"/>
          <w:numId w:val="5"/>
        </w:numPr>
        <w:contextualSpacing/>
        <w:rPr>
          <w:rFonts w:ascii="Arial" w:hAnsi="Arial" w:cs="Arial"/>
        </w:rPr>
      </w:pPr>
      <w:r w:rsidRPr="00501080">
        <w:rPr>
          <w:rFonts w:ascii="Arial" w:hAnsi="Arial" w:cs="Arial"/>
        </w:rPr>
        <w:t>Individual or Employee</w:t>
      </w:r>
    </w:p>
    <w:p w14:paraId="4889C97E" w14:textId="103C9A36" w:rsidR="00501080" w:rsidRPr="00501080" w:rsidRDefault="00501080" w:rsidP="00501080">
      <w:pPr>
        <w:numPr>
          <w:ilvl w:val="1"/>
          <w:numId w:val="5"/>
        </w:numPr>
        <w:contextualSpacing/>
        <w:rPr>
          <w:rFonts w:ascii="Arial" w:hAnsi="Arial" w:cs="Arial"/>
        </w:rPr>
      </w:pPr>
      <w:r w:rsidRPr="00501080">
        <w:rPr>
          <w:rFonts w:ascii="Arial" w:hAnsi="Arial" w:cs="Arial"/>
        </w:rPr>
        <w:t>Self-Employed</w:t>
      </w:r>
    </w:p>
    <w:p w14:paraId="6903B30C" w14:textId="0B452D55" w:rsidR="00501080" w:rsidRPr="00501080" w:rsidRDefault="00501080" w:rsidP="00501080">
      <w:pPr>
        <w:numPr>
          <w:ilvl w:val="1"/>
          <w:numId w:val="5"/>
        </w:numPr>
        <w:contextualSpacing/>
        <w:rPr>
          <w:rFonts w:ascii="Arial" w:hAnsi="Arial" w:cs="Arial"/>
        </w:rPr>
      </w:pPr>
      <w:r w:rsidRPr="00501080">
        <w:rPr>
          <w:rFonts w:ascii="Arial" w:hAnsi="Arial" w:cs="Arial"/>
        </w:rPr>
        <w:t>Employer</w:t>
      </w:r>
    </w:p>
    <w:p w14:paraId="1D367644" w14:textId="11E28480" w:rsidR="00E64463" w:rsidRPr="006649DF" w:rsidRDefault="00501080" w:rsidP="00F50D22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</w:rPr>
      </w:pPr>
      <w:r w:rsidRPr="006649DF">
        <w:rPr>
          <w:rFonts w:ascii="Arial" w:hAnsi="Arial" w:cs="Arial"/>
        </w:rPr>
        <w:t xml:space="preserve">Then click on ‘Register with </w:t>
      </w:r>
      <w:proofErr w:type="spellStart"/>
      <w:r w:rsidRPr="006649DF">
        <w:rPr>
          <w:rFonts w:ascii="Arial" w:hAnsi="Arial" w:cs="Arial"/>
        </w:rPr>
        <w:t>myGov</w:t>
      </w:r>
      <w:proofErr w:type="spellEnd"/>
      <w:r w:rsidRPr="006649DF">
        <w:rPr>
          <w:rFonts w:ascii="Arial" w:hAnsi="Arial" w:cs="Arial"/>
        </w:rPr>
        <w:t>’ button</w:t>
      </w:r>
    </w:p>
    <w:p w14:paraId="5D54D2EF" w14:textId="1FFD3E36" w:rsidR="00501080" w:rsidRPr="00501080" w:rsidRDefault="0053431F" w:rsidP="00501080">
      <w:pPr>
        <w:rPr>
          <w:rFonts w:ascii="Arial" w:hAnsi="Arial" w:cs="Arial"/>
        </w:rPr>
      </w:pPr>
      <w:r w:rsidRPr="00501080">
        <w:rPr>
          <w:rFonts w:ascii="Arial" w:hAnsi="Arial" w:cs="Arial"/>
          <w:noProof/>
          <w:lang w:eastAsia="en-AU"/>
        </w:rPr>
        <w:lastRenderedPageBreak/>
        <w:drawing>
          <wp:inline distT="0" distB="0" distL="0" distR="0" wp14:anchorId="20C92444" wp14:editId="45234DAC">
            <wp:extent cx="6080125" cy="3672840"/>
            <wp:effectExtent l="0" t="0" r="0" b="3810"/>
            <wp:docPr id="19" name="Picture 19" descr="screen shot of the user registration instructio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creen shot of the user registration instructions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347" cy="367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B7416" w14:textId="67761ADF" w:rsidR="00501080" w:rsidRPr="00E93D6C" w:rsidRDefault="00501080" w:rsidP="00362C72">
      <w:pPr>
        <w:pStyle w:val="ListParagraph"/>
        <w:keepNext/>
        <w:numPr>
          <w:ilvl w:val="0"/>
          <w:numId w:val="8"/>
        </w:numPr>
        <w:rPr>
          <w:rFonts w:ascii="Arial" w:hAnsi="Arial" w:cs="Arial"/>
        </w:rPr>
      </w:pPr>
      <w:r w:rsidRPr="00E93D6C">
        <w:rPr>
          <w:rFonts w:ascii="Arial" w:hAnsi="Arial" w:cs="Arial"/>
        </w:rPr>
        <w:t xml:space="preserve">You will be re-directed to the </w:t>
      </w:r>
      <w:proofErr w:type="spellStart"/>
      <w:r w:rsidRPr="00E93D6C">
        <w:rPr>
          <w:rFonts w:ascii="Arial" w:hAnsi="Arial" w:cs="Arial"/>
        </w:rPr>
        <w:t>myGov</w:t>
      </w:r>
      <w:proofErr w:type="spellEnd"/>
      <w:r w:rsidRPr="00E93D6C">
        <w:rPr>
          <w:rFonts w:ascii="Arial" w:hAnsi="Arial" w:cs="Arial"/>
        </w:rPr>
        <w:t xml:space="preserve"> login screen to enter your </w:t>
      </w:r>
      <w:proofErr w:type="spellStart"/>
      <w:r w:rsidRPr="00E93D6C">
        <w:rPr>
          <w:rFonts w:ascii="Arial" w:hAnsi="Arial" w:cs="Arial"/>
        </w:rPr>
        <w:t>myGov</w:t>
      </w:r>
      <w:proofErr w:type="spellEnd"/>
      <w:r w:rsidRPr="00E93D6C">
        <w:rPr>
          <w:rFonts w:ascii="Arial" w:hAnsi="Arial" w:cs="Arial"/>
        </w:rPr>
        <w:t xml:space="preserve"> username and password</w:t>
      </w:r>
      <w:r w:rsidR="006075EA">
        <w:rPr>
          <w:rFonts w:ascii="Arial" w:hAnsi="Arial" w:cs="Arial"/>
        </w:rPr>
        <w:t xml:space="preserve">. </w:t>
      </w:r>
      <w:r w:rsidR="00466AAD">
        <w:rPr>
          <w:rFonts w:ascii="Arial" w:hAnsi="Arial" w:cs="Arial"/>
        </w:rPr>
        <w:t>A</w:t>
      </w:r>
      <w:r w:rsidRPr="00E93D6C">
        <w:rPr>
          <w:rFonts w:ascii="Arial" w:hAnsi="Arial" w:cs="Arial"/>
        </w:rPr>
        <w:t xml:space="preserve">ccept the </w:t>
      </w:r>
      <w:proofErr w:type="spellStart"/>
      <w:r w:rsidRPr="00E93D6C">
        <w:rPr>
          <w:rFonts w:ascii="Arial" w:hAnsi="Arial" w:cs="Arial"/>
        </w:rPr>
        <w:t>myGov</w:t>
      </w:r>
      <w:proofErr w:type="spellEnd"/>
      <w:r w:rsidRPr="00E93D6C">
        <w:rPr>
          <w:rFonts w:ascii="Arial" w:hAnsi="Arial" w:cs="Arial"/>
        </w:rPr>
        <w:t xml:space="preserve"> terms of use</w:t>
      </w:r>
      <w:r w:rsidR="00750DAB">
        <w:rPr>
          <w:rFonts w:ascii="Arial" w:hAnsi="Arial" w:cs="Arial"/>
        </w:rPr>
        <w:t>.</w:t>
      </w:r>
      <w:r w:rsidR="006649DF" w:rsidRPr="00E93D6C">
        <w:rPr>
          <w:rFonts w:ascii="Arial" w:hAnsi="Arial" w:cs="Arial"/>
        </w:rPr>
        <w:br/>
      </w:r>
      <w:r w:rsidRPr="0050108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53732A" wp14:editId="45171D1E">
                <wp:simplePos x="0" y="0"/>
                <wp:positionH relativeFrom="column">
                  <wp:posOffset>2809875</wp:posOffset>
                </wp:positionH>
                <wp:positionV relativeFrom="paragraph">
                  <wp:posOffset>864870</wp:posOffset>
                </wp:positionV>
                <wp:extent cx="412750" cy="209550"/>
                <wp:effectExtent l="0" t="19050" r="44450" b="38100"/>
                <wp:wrapNone/>
                <wp:docPr id="35" name="Arrow: Right 35" title="Blue arrow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095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8438F1" w14:textId="2896F101" w:rsidR="002962CB" w:rsidRPr="00750DAB" w:rsidRDefault="002962CB" w:rsidP="002962CB">
                            <w:pPr>
                              <w:jc w:val="center"/>
                              <w:rPr>
                                <w:color w:val="FBFBFB"/>
                              </w:rPr>
                            </w:pPr>
                            <w:r w:rsidRPr="00750DAB">
                              <w:rPr>
                                <w:color w:val="FBFBFB"/>
                              </w:rPr>
                              <w:t xml:space="preserve">Blue arrow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373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5" o:spid="_x0000_s1026" type="#_x0000_t13" alt="Title: Blue arrow " style="position:absolute;left:0;text-align:left;margin-left:221.25pt;margin-top:68.1pt;width:32.5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" adj="16117" fillcolor="#4472c4" strokecolor="#2f528f" strokeweight="1pt">
                <v:textbox>
                  <w:txbxContent>
                    <w:p w14:paraId="058438F1" w14:textId="2896F101" w:rsidR="002962CB" w:rsidRPr="00750DAB" w:rsidRDefault="002962CB" w:rsidP="002962CB">
                      <w:pPr>
                        <w:jc w:val="center"/>
                        <w:rPr>
                          <w:color w:val="FBFBFB"/>
                        </w:rPr>
                      </w:pPr>
                      <w:r w:rsidRPr="00750DAB">
                        <w:rPr>
                          <w:color w:val="FBFBFB"/>
                        </w:rPr>
                        <w:t xml:space="preserve">Blue arrow </w:t>
                      </w:r>
                    </w:p>
                  </w:txbxContent>
                </v:textbox>
              </v:shape>
            </w:pict>
          </mc:Fallback>
        </mc:AlternateContent>
      </w:r>
      <w:r w:rsidRPr="00501080">
        <w:rPr>
          <w:rFonts w:ascii="Arial" w:hAnsi="Arial" w:cs="Arial"/>
          <w:noProof/>
          <w:lang w:eastAsia="en-AU"/>
        </w:rPr>
        <w:drawing>
          <wp:inline distT="0" distB="0" distL="0" distR="0" wp14:anchorId="31786CFF" wp14:editId="62B88350">
            <wp:extent cx="2085975" cy="2037538"/>
            <wp:effectExtent l="19050" t="19050" r="9525" b="20320"/>
            <wp:docPr id="21" name="Picture 21" descr="screen shot of sign in with myGov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creen shot of sign in with myGov login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9186" cy="2050442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9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E93D6C">
        <w:rPr>
          <w:rFonts w:ascii="Arial" w:hAnsi="Arial" w:cs="Arial"/>
          <w:color w:val="FFFFFF" w:themeColor="background1"/>
        </w:rPr>
        <w:t xml:space="preserve">                  </w:t>
      </w:r>
      <w:r w:rsidR="00C32EC6" w:rsidRPr="00501080">
        <w:rPr>
          <w:rFonts w:ascii="Arial" w:hAnsi="Arial" w:cs="Arial"/>
          <w:noProof/>
          <w:lang w:eastAsia="en-AU"/>
        </w:rPr>
        <w:drawing>
          <wp:inline distT="0" distB="0" distL="0" distR="0" wp14:anchorId="1E9FDEDB" wp14:editId="15663D4B">
            <wp:extent cx="2666216" cy="2011680"/>
            <wp:effectExtent l="19050" t="19050" r="20320" b="26670"/>
            <wp:docPr id="22" name="Picture 22" descr="screen shot of myGov terms of 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creen shot of myGov terms of us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81979" cy="202357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9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EB14449" w14:textId="77777777" w:rsidR="00501080" w:rsidRPr="00501080" w:rsidRDefault="00501080" w:rsidP="00501080">
      <w:pPr>
        <w:ind w:left="720"/>
        <w:contextualSpacing/>
        <w:rPr>
          <w:rFonts w:ascii="Arial" w:hAnsi="Arial" w:cs="Arial"/>
        </w:rPr>
      </w:pPr>
    </w:p>
    <w:p w14:paraId="21958B9F" w14:textId="05F29826" w:rsidR="00501080" w:rsidRPr="006649DF" w:rsidRDefault="004F799D" w:rsidP="00F50D22">
      <w:pPr>
        <w:numPr>
          <w:ilvl w:val="0"/>
          <w:numId w:val="5"/>
        </w:numPr>
        <w:contextualSpacing/>
        <w:rPr>
          <w:rFonts w:ascii="Arial" w:hAnsi="Arial" w:cs="Arial"/>
        </w:rPr>
      </w:pPr>
      <w:r w:rsidRPr="006649DF">
        <w:rPr>
          <w:rFonts w:ascii="Arial" w:hAnsi="Arial" w:cs="Arial"/>
        </w:rPr>
        <w:t>You will then be</w:t>
      </w:r>
      <w:r w:rsidR="00501080" w:rsidRPr="006649DF">
        <w:rPr>
          <w:rFonts w:ascii="Arial" w:hAnsi="Arial" w:cs="Arial"/>
        </w:rPr>
        <w:t xml:space="preserve"> re-directed to the Department of Employment and Workplace Relations’ </w:t>
      </w:r>
      <w:proofErr w:type="spellStart"/>
      <w:r w:rsidR="00501080" w:rsidRPr="006649DF">
        <w:rPr>
          <w:rFonts w:ascii="Arial" w:hAnsi="Arial" w:cs="Arial"/>
        </w:rPr>
        <w:t>eSAM</w:t>
      </w:r>
      <w:proofErr w:type="spellEnd"/>
      <w:r w:rsidR="00501080" w:rsidRPr="006649DF">
        <w:rPr>
          <w:rFonts w:ascii="Arial" w:hAnsi="Arial" w:cs="Arial"/>
        </w:rPr>
        <w:t xml:space="preserve"> </w:t>
      </w:r>
      <w:r w:rsidR="00501080" w:rsidRPr="00362C72">
        <w:rPr>
          <w:rFonts w:ascii="Arial" w:hAnsi="Arial"/>
        </w:rPr>
        <w:t>page</w:t>
      </w:r>
      <w:r w:rsidR="00501080" w:rsidRPr="006649DF">
        <w:rPr>
          <w:rFonts w:ascii="Arial" w:hAnsi="Arial" w:cs="Arial"/>
        </w:rPr>
        <w:t xml:space="preserve"> to accept the ‘User Security Declaration Acceptance’ form and complete the registration</w:t>
      </w:r>
      <w:r w:rsidR="006649DF">
        <w:rPr>
          <w:rFonts w:ascii="Arial" w:hAnsi="Arial" w:cs="Arial"/>
        </w:rPr>
        <w:t>.</w:t>
      </w:r>
    </w:p>
    <w:p w14:paraId="011A2A35" w14:textId="352247BA" w:rsidR="00501080" w:rsidRPr="007914E5" w:rsidRDefault="00501080" w:rsidP="00501080">
      <w:pPr>
        <w:ind w:left="720"/>
        <w:rPr>
          <w:rFonts w:ascii="Arial" w:hAnsi="Arial" w:cs="Arial"/>
        </w:rPr>
      </w:pPr>
      <w:r w:rsidRPr="00501080">
        <w:rPr>
          <w:rFonts w:ascii="Arial" w:hAnsi="Arial" w:cs="Arial"/>
          <w:noProof/>
          <w:lang w:eastAsia="en-AU"/>
        </w:rPr>
        <w:lastRenderedPageBreak/>
        <w:drawing>
          <wp:inline distT="0" distB="0" distL="0" distR="0" wp14:anchorId="427495C0" wp14:editId="1C230941">
            <wp:extent cx="3780689" cy="2014745"/>
            <wp:effectExtent l="0" t="0" r="0" b="5080"/>
            <wp:docPr id="28" name="Picture 28" descr="screen shot of the eSAM user security declar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creen shot of the eSAM user security declaration 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80689" cy="20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DAB" w:rsidRPr="00501080">
        <w:rPr>
          <w:rFonts w:ascii="Arial" w:hAnsi="Arial" w:cs="Arial"/>
          <w:noProof/>
          <w:lang w:eastAsia="en-AU"/>
        </w:rPr>
        <w:drawing>
          <wp:inline distT="0" distB="0" distL="0" distR="0" wp14:anchorId="7F26835B" wp14:editId="038A43A2">
            <wp:extent cx="4332329" cy="1642110"/>
            <wp:effectExtent l="76200" t="38100" r="68580" b="110490"/>
            <wp:docPr id="32" name="Picture 32" descr="screen shot of the accept/rejec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creen shot of the accept/reject button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329" cy="164211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435998" w14:textId="31A8AC19" w:rsidR="006075EA" w:rsidRDefault="00466AAD" w:rsidP="00F50D22">
      <w:pPr>
        <w:numPr>
          <w:ilvl w:val="0"/>
          <w:numId w:val="5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After</w:t>
      </w:r>
      <w:r w:rsidR="00501080" w:rsidRPr="006649DF">
        <w:rPr>
          <w:rFonts w:ascii="Arial" w:hAnsi="Arial" w:cs="Arial"/>
        </w:rPr>
        <w:t xml:space="preserve"> accepting the declaration, the registration is completed, and </w:t>
      </w:r>
      <w:r w:rsidR="004F799D" w:rsidRPr="006649DF">
        <w:rPr>
          <w:rFonts w:ascii="Arial" w:hAnsi="Arial" w:cs="Arial"/>
        </w:rPr>
        <w:t xml:space="preserve">you are </w:t>
      </w:r>
      <w:r w:rsidR="00501080" w:rsidRPr="006649DF">
        <w:rPr>
          <w:rFonts w:ascii="Arial" w:hAnsi="Arial" w:cs="Arial"/>
        </w:rPr>
        <w:t xml:space="preserve">now on DEWR’s </w:t>
      </w:r>
      <w:proofErr w:type="spellStart"/>
      <w:r w:rsidR="00501080" w:rsidRPr="006649DF">
        <w:rPr>
          <w:rFonts w:ascii="Arial" w:hAnsi="Arial" w:cs="Arial"/>
        </w:rPr>
        <w:t>eSAM</w:t>
      </w:r>
      <w:proofErr w:type="spellEnd"/>
      <w:r w:rsidR="00501080" w:rsidRPr="006649DF">
        <w:rPr>
          <w:rFonts w:ascii="Arial" w:hAnsi="Arial" w:cs="Arial"/>
        </w:rPr>
        <w:t xml:space="preserve"> page.</w:t>
      </w:r>
    </w:p>
    <w:p w14:paraId="0668074B" w14:textId="2D7B1C72" w:rsidR="00501080" w:rsidRPr="00501080" w:rsidRDefault="00501080" w:rsidP="00362C72">
      <w:pPr>
        <w:ind w:left="720"/>
        <w:contextualSpacing/>
        <w:rPr>
          <w:rFonts w:ascii="Arial" w:hAnsi="Arial" w:cs="Arial"/>
        </w:rPr>
      </w:pPr>
    </w:p>
    <w:p w14:paraId="5FEC6F95" w14:textId="1A9AFB80" w:rsidR="00501080" w:rsidRPr="007914E5" w:rsidRDefault="00466AAD" w:rsidP="00501080">
      <w:pPr>
        <w:numPr>
          <w:ilvl w:val="0"/>
          <w:numId w:val="5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501080" w:rsidRPr="00501080">
        <w:rPr>
          <w:rFonts w:ascii="Arial" w:hAnsi="Arial" w:cs="Arial"/>
        </w:rPr>
        <w:t xml:space="preserve">lick on the </w:t>
      </w:r>
      <w:r w:rsidR="00501080" w:rsidRPr="00501080">
        <w:rPr>
          <w:rFonts w:ascii="Arial" w:hAnsi="Arial" w:cs="Arial"/>
          <w:b/>
          <w:bCs/>
          <w:color w:val="2E74B5" w:themeColor="accent5" w:themeShade="BF"/>
        </w:rPr>
        <w:t xml:space="preserve">JobAccess </w:t>
      </w:r>
      <w:r w:rsidR="00A7192B" w:rsidRPr="00A7192B">
        <w:rPr>
          <w:rFonts w:ascii="Arial" w:hAnsi="Arial" w:cs="Arial"/>
          <w:b/>
          <w:bCs/>
          <w:color w:val="2E74B5" w:themeColor="accent5" w:themeShade="BF"/>
        </w:rPr>
        <w:t>Secure</w:t>
      </w:r>
      <w:r w:rsidR="00A7192B" w:rsidRPr="00A7192B">
        <w:rPr>
          <w:rFonts w:ascii="Arial" w:hAnsi="Arial" w:cs="Arial"/>
          <w:color w:val="2E74B5" w:themeColor="accent5" w:themeShade="BF"/>
        </w:rPr>
        <w:t xml:space="preserve"> </w:t>
      </w:r>
      <w:r w:rsidR="00501080" w:rsidRPr="00501080">
        <w:rPr>
          <w:rFonts w:ascii="Arial" w:hAnsi="Arial" w:cs="Arial"/>
        </w:rPr>
        <w:t xml:space="preserve">link from </w:t>
      </w:r>
      <w:r>
        <w:rPr>
          <w:rFonts w:ascii="Arial" w:hAnsi="Arial" w:cs="Arial"/>
        </w:rPr>
        <w:t>this</w:t>
      </w:r>
      <w:r w:rsidR="00501080" w:rsidRPr="00501080">
        <w:rPr>
          <w:rFonts w:ascii="Arial" w:hAnsi="Arial" w:cs="Arial"/>
        </w:rPr>
        <w:t xml:space="preserve"> page which will re-direct </w:t>
      </w:r>
      <w:r w:rsidR="004F799D" w:rsidRPr="007914E5">
        <w:rPr>
          <w:rFonts w:ascii="Arial" w:hAnsi="Arial" w:cs="Arial"/>
        </w:rPr>
        <w:t>you</w:t>
      </w:r>
      <w:r w:rsidR="00501080" w:rsidRPr="00501080">
        <w:rPr>
          <w:rFonts w:ascii="Arial" w:hAnsi="Arial" w:cs="Arial"/>
        </w:rPr>
        <w:t xml:space="preserve"> to the login screen.</w:t>
      </w:r>
    </w:p>
    <w:p w14:paraId="461BA8F3" w14:textId="77777777" w:rsidR="004F799D" w:rsidRPr="00501080" w:rsidRDefault="004F799D" w:rsidP="004F799D">
      <w:pPr>
        <w:ind w:left="720"/>
        <w:contextualSpacing/>
        <w:rPr>
          <w:rFonts w:ascii="Arial" w:hAnsi="Arial" w:cs="Arial"/>
        </w:rPr>
      </w:pPr>
    </w:p>
    <w:p w14:paraId="0C818ED5" w14:textId="37EB9FBF" w:rsidR="00501080" w:rsidRPr="00362C72" w:rsidRDefault="00466AAD" w:rsidP="00362C72">
      <w:pPr>
        <w:numPr>
          <w:ilvl w:val="0"/>
          <w:numId w:val="5"/>
        </w:numPr>
        <w:contextualSpacing/>
        <w:rPr>
          <w:rFonts w:ascii="Arial" w:hAnsi="Arial"/>
        </w:rPr>
      </w:pPr>
      <w:r>
        <w:rPr>
          <w:rFonts w:ascii="Arial" w:hAnsi="Arial"/>
        </w:rPr>
        <w:t>Y</w:t>
      </w:r>
      <w:r w:rsidR="004F799D" w:rsidRPr="00362C72">
        <w:rPr>
          <w:rFonts w:ascii="Arial" w:hAnsi="Arial"/>
        </w:rPr>
        <w:t>ou</w:t>
      </w:r>
      <w:r w:rsidR="00501080" w:rsidRPr="00362C72">
        <w:rPr>
          <w:rFonts w:ascii="Arial" w:hAnsi="Arial"/>
        </w:rPr>
        <w:t xml:space="preserve"> can</w:t>
      </w:r>
      <w:r>
        <w:rPr>
          <w:rFonts w:ascii="Arial" w:hAnsi="Arial"/>
        </w:rPr>
        <w:t xml:space="preserve"> then</w:t>
      </w:r>
      <w:r w:rsidR="00501080" w:rsidRPr="00362C72">
        <w:rPr>
          <w:rFonts w:ascii="Arial" w:hAnsi="Arial"/>
        </w:rPr>
        <w:t xml:space="preserve"> </w:t>
      </w:r>
      <w:r w:rsidR="00501080" w:rsidRPr="00501080">
        <w:rPr>
          <w:rFonts w:ascii="Arial" w:hAnsi="Arial" w:cs="Arial"/>
        </w:rPr>
        <w:t xml:space="preserve">login to the JobAccess website </w:t>
      </w:r>
      <w:r w:rsidR="006556E6">
        <w:rPr>
          <w:rFonts w:ascii="Arial" w:hAnsi="Arial" w:cs="Arial"/>
        </w:rPr>
        <w:t xml:space="preserve">just by </w:t>
      </w:r>
      <w:r w:rsidR="00501080" w:rsidRPr="00501080">
        <w:rPr>
          <w:rFonts w:ascii="Arial" w:hAnsi="Arial" w:cs="Arial"/>
        </w:rPr>
        <w:t xml:space="preserve">using the ‘Sign-in with </w:t>
      </w:r>
      <w:proofErr w:type="spellStart"/>
      <w:r w:rsidR="00501080" w:rsidRPr="00501080">
        <w:rPr>
          <w:rFonts w:ascii="Arial" w:hAnsi="Arial" w:cs="Arial"/>
        </w:rPr>
        <w:t>myGov</w:t>
      </w:r>
      <w:proofErr w:type="spellEnd"/>
      <w:r w:rsidR="00501080" w:rsidRPr="00501080">
        <w:rPr>
          <w:rFonts w:ascii="Arial" w:hAnsi="Arial" w:cs="Arial"/>
        </w:rPr>
        <w:t>’ button</w:t>
      </w:r>
      <w:r w:rsidR="00501080" w:rsidRPr="00362C72">
        <w:rPr>
          <w:rFonts w:ascii="Arial" w:hAnsi="Arial"/>
        </w:rPr>
        <w:t>.</w:t>
      </w:r>
    </w:p>
    <w:p w14:paraId="162E046F" w14:textId="7B03DD40" w:rsidR="00501080" w:rsidRPr="00362C72" w:rsidRDefault="00501080" w:rsidP="00362C72">
      <w:pPr>
        <w:jc w:val="center"/>
        <w:rPr>
          <w:rFonts w:ascii="Arial" w:hAnsi="Arial"/>
        </w:rPr>
      </w:pPr>
    </w:p>
    <w:p w14:paraId="164E2DDF" w14:textId="5DBA90D1" w:rsidR="004F686A" w:rsidRPr="00750DAB" w:rsidRDefault="004F686A" w:rsidP="00750DAB">
      <w:pPr>
        <w:pStyle w:val="Heading2"/>
        <w:rPr>
          <w:rFonts w:ascii="Arial" w:hAnsi="Arial" w:cs="Arial"/>
          <w:b/>
          <w:bCs/>
          <w:color w:val="9E007E"/>
          <w:sz w:val="28"/>
          <w:szCs w:val="28"/>
        </w:rPr>
      </w:pPr>
      <w:r w:rsidRPr="00750DAB">
        <w:rPr>
          <w:rFonts w:ascii="Arial" w:hAnsi="Arial" w:cs="Arial"/>
          <w:b/>
          <w:bCs/>
          <w:color w:val="9E007E"/>
          <w:sz w:val="28"/>
          <w:szCs w:val="28"/>
        </w:rPr>
        <w:t xml:space="preserve">Lodging an </w:t>
      </w:r>
      <w:r w:rsidR="00750DAB" w:rsidRPr="00750DAB">
        <w:rPr>
          <w:rFonts w:ascii="Arial" w:hAnsi="Arial" w:cs="Arial"/>
          <w:b/>
          <w:bCs/>
          <w:color w:val="9E007E"/>
          <w:sz w:val="28"/>
          <w:szCs w:val="28"/>
        </w:rPr>
        <w:t>application</w:t>
      </w:r>
    </w:p>
    <w:p w14:paraId="4D54F3CD" w14:textId="46567946" w:rsidR="00C32EC6" w:rsidRPr="00C27DB9" w:rsidRDefault="00777A69" w:rsidP="00362C72">
      <w:pPr>
        <w:pStyle w:val="ListParagraph"/>
        <w:numPr>
          <w:ilvl w:val="0"/>
          <w:numId w:val="12"/>
        </w:numPr>
        <w:rPr>
          <w:rFonts w:ascii="Arial" w:hAnsi="Arial"/>
        </w:rPr>
      </w:pPr>
      <w:r w:rsidRPr="00A96EAC">
        <w:rPr>
          <w:rFonts w:ascii="Arial" w:hAnsi="Arial"/>
        </w:rPr>
        <w:t xml:space="preserve">After </w:t>
      </w:r>
      <w:r w:rsidRPr="00C27DB9">
        <w:rPr>
          <w:rFonts w:ascii="Arial" w:hAnsi="Arial" w:cs="Arial"/>
        </w:rPr>
        <w:t xml:space="preserve">reading the Privacy Notice, click on </w:t>
      </w:r>
      <w:r w:rsidRPr="00A96EAC">
        <w:rPr>
          <w:rFonts w:ascii="Arial" w:hAnsi="Arial"/>
        </w:rPr>
        <w:t xml:space="preserve">the </w:t>
      </w:r>
      <w:r w:rsidRPr="00A96EAC">
        <w:rPr>
          <w:rFonts w:ascii="Arial" w:hAnsi="Arial" w:cs="Arial"/>
        </w:rPr>
        <w:t xml:space="preserve">“Proceed” button </w:t>
      </w:r>
      <w:r w:rsidR="00466AAD" w:rsidRPr="00A96EAC">
        <w:rPr>
          <w:rFonts w:ascii="Arial" w:hAnsi="Arial" w:cs="Arial"/>
        </w:rPr>
        <w:t>to start</w:t>
      </w:r>
      <w:r w:rsidRPr="00A96EAC">
        <w:rPr>
          <w:rFonts w:ascii="Arial" w:hAnsi="Arial"/>
        </w:rPr>
        <w:t xml:space="preserve"> the </w:t>
      </w:r>
      <w:r w:rsidRPr="00A96EAC">
        <w:rPr>
          <w:rFonts w:ascii="Arial" w:hAnsi="Arial" w:cs="Arial"/>
        </w:rPr>
        <w:t xml:space="preserve">application. </w:t>
      </w:r>
    </w:p>
    <w:p w14:paraId="6F481F74" w14:textId="42CC12A4" w:rsidR="003C4A3B" w:rsidRPr="00C27DB9" w:rsidRDefault="003C4A3B" w:rsidP="00362C72">
      <w:pPr>
        <w:pStyle w:val="ListParagraph"/>
        <w:numPr>
          <w:ilvl w:val="0"/>
          <w:numId w:val="12"/>
        </w:numPr>
        <w:rPr>
          <w:rFonts w:ascii="Arial" w:hAnsi="Arial"/>
        </w:rPr>
      </w:pPr>
      <w:r w:rsidRPr="00A96EAC">
        <w:rPr>
          <w:rFonts w:ascii="Arial" w:hAnsi="Arial" w:cs="Arial"/>
        </w:rPr>
        <w:t>After</w:t>
      </w:r>
      <w:r w:rsidRPr="00A96EAC">
        <w:rPr>
          <w:rFonts w:ascii="Arial" w:hAnsi="Arial"/>
        </w:rPr>
        <w:t xml:space="preserve"> you </w:t>
      </w:r>
      <w:r w:rsidRPr="00A96EAC">
        <w:rPr>
          <w:rFonts w:ascii="Arial" w:hAnsi="Arial" w:cs="Arial"/>
        </w:rPr>
        <w:t>have logged in and agreed to</w:t>
      </w:r>
      <w:r w:rsidRPr="00A96EAC">
        <w:rPr>
          <w:rFonts w:ascii="Arial" w:hAnsi="Arial"/>
        </w:rPr>
        <w:t xml:space="preserve"> the </w:t>
      </w:r>
      <w:r w:rsidRPr="00A96EAC">
        <w:rPr>
          <w:rFonts w:ascii="Arial" w:hAnsi="Arial" w:cs="Arial"/>
        </w:rPr>
        <w:t>Privacy Notice,</w:t>
      </w:r>
      <w:r w:rsidRPr="00A96EAC">
        <w:rPr>
          <w:rFonts w:ascii="Arial" w:hAnsi="Arial"/>
        </w:rPr>
        <w:t xml:space="preserve"> the </w:t>
      </w:r>
      <w:r w:rsidRPr="00A96EAC">
        <w:rPr>
          <w:rFonts w:ascii="Arial" w:hAnsi="Arial" w:cs="Arial"/>
        </w:rPr>
        <w:t>Welcome Page will display</w:t>
      </w:r>
      <w:r w:rsidRPr="00A96EAC">
        <w:rPr>
          <w:rFonts w:ascii="Arial" w:hAnsi="Arial"/>
        </w:rPr>
        <w:t>.</w:t>
      </w:r>
    </w:p>
    <w:p w14:paraId="28D27A07" w14:textId="694983F6" w:rsidR="006649DF" w:rsidRPr="00C27DB9" w:rsidRDefault="000B4CFB" w:rsidP="00362C72">
      <w:pPr>
        <w:pStyle w:val="ListParagraph"/>
        <w:numPr>
          <w:ilvl w:val="0"/>
          <w:numId w:val="12"/>
        </w:numPr>
        <w:rPr>
          <w:rFonts w:ascii="Arial" w:hAnsi="Arial"/>
        </w:rPr>
      </w:pPr>
      <w:r w:rsidRPr="00A96EAC">
        <w:rPr>
          <w:rFonts w:ascii="Arial" w:hAnsi="Arial"/>
        </w:rPr>
        <w:t>Individuals (self-employed/employees), Employers, ADEs, or Service Providers can lodge an EAF application.</w:t>
      </w:r>
    </w:p>
    <w:p w14:paraId="438DB864" w14:textId="45AAD222" w:rsidR="00966B93" w:rsidRDefault="00966B93" w:rsidP="00966B93">
      <w:pPr>
        <w:pStyle w:val="ListParagraph"/>
        <w:ind w:left="284"/>
        <w:rPr>
          <w:rFonts w:ascii="Arial" w:hAnsi="Arial" w:cs="Arial"/>
        </w:rPr>
      </w:pPr>
    </w:p>
    <w:p w14:paraId="1A2B88D7" w14:textId="77777777" w:rsidR="00336541" w:rsidRDefault="002E6F10" w:rsidP="00F50D22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A96EAC">
        <w:rPr>
          <w:rFonts w:ascii="Arial" w:hAnsi="Arial" w:cs="Arial"/>
        </w:rPr>
        <w:t>Click on ‘Start New EAF application’.</w:t>
      </w:r>
      <w:r w:rsidR="00336541" w:rsidRPr="00336541">
        <w:rPr>
          <w:rFonts w:ascii="Arial" w:hAnsi="Arial" w:cs="Arial"/>
          <w:noProof/>
          <w:lang w:eastAsia="en-AU"/>
        </w:rPr>
        <w:t xml:space="preserve"> </w:t>
      </w:r>
    </w:p>
    <w:p w14:paraId="132D60C6" w14:textId="77777777" w:rsidR="00336541" w:rsidRPr="00336541" w:rsidRDefault="00336541" w:rsidP="00336541">
      <w:pPr>
        <w:pStyle w:val="ListParagraph"/>
        <w:rPr>
          <w:rFonts w:ascii="Arial" w:hAnsi="Arial" w:cs="Arial"/>
        </w:rPr>
      </w:pPr>
    </w:p>
    <w:p w14:paraId="4976CB69" w14:textId="463FD718" w:rsidR="000B4CFB" w:rsidRPr="00A96EAC" w:rsidRDefault="00336541" w:rsidP="00336541">
      <w:pPr>
        <w:pStyle w:val="ListParagraph"/>
        <w:ind w:left="284"/>
        <w:rPr>
          <w:rFonts w:ascii="Arial" w:hAnsi="Arial" w:cs="Arial"/>
        </w:rPr>
      </w:pPr>
      <w:r w:rsidRPr="00A96EAC">
        <w:rPr>
          <w:rFonts w:ascii="Arial" w:hAnsi="Arial" w:cs="Arial"/>
          <w:noProof/>
          <w:lang w:eastAsia="en-AU"/>
        </w:rPr>
        <w:lastRenderedPageBreak/>
        <w:drawing>
          <wp:inline distT="0" distB="0" distL="0" distR="0" wp14:anchorId="3E370A72" wp14:editId="60988AF5">
            <wp:extent cx="5562600" cy="1835785"/>
            <wp:effectExtent l="0" t="0" r="0" b="0"/>
            <wp:docPr id="12" name="Picture 12" descr="screen shot of the eSAM self registr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creen shot of the eSAM self registration p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0D2" w:rsidRPr="00A96EAC">
        <w:rPr>
          <w:rFonts w:ascii="Arial" w:hAnsi="Arial" w:cs="Arial"/>
          <w:noProof/>
          <w:lang w:eastAsia="en-AU"/>
        </w:rPr>
        <w:drawing>
          <wp:inline distT="0" distB="0" distL="0" distR="0" wp14:anchorId="28FFC5D9" wp14:editId="3391FBD8">
            <wp:extent cx="5105400" cy="3532505"/>
            <wp:effectExtent l="0" t="0" r="0" b="0"/>
            <wp:docPr id="13" name="Picture 13" descr="Image of the JobAccess Secure Site welcome page identifying the &quot;start new EAF application&quot; button." title="Image of JobAccess Secure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3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F205E" w14:textId="1887A520" w:rsidR="000B4CFB" w:rsidRDefault="000B4CFB" w:rsidP="003C4A3B">
      <w:pPr>
        <w:rPr>
          <w:rFonts w:ascii="Arial" w:hAnsi="Arial" w:cs="Arial"/>
          <w:sz w:val="24"/>
          <w:szCs w:val="24"/>
        </w:rPr>
      </w:pPr>
    </w:p>
    <w:p w14:paraId="445E6D73" w14:textId="2E9F82FD" w:rsidR="00750DAB" w:rsidRDefault="00750DAB" w:rsidP="00750DAB">
      <w:pPr>
        <w:pStyle w:val="ListParagraph"/>
        <w:ind w:left="284"/>
        <w:rPr>
          <w:rFonts w:ascii="Arial" w:hAnsi="Arial"/>
        </w:rPr>
      </w:pPr>
    </w:p>
    <w:p w14:paraId="624EE7C9" w14:textId="6F32AAFF" w:rsidR="004F4DEF" w:rsidRPr="00C27DB9" w:rsidRDefault="003C4A3B">
      <w:pPr>
        <w:pStyle w:val="ListParagraph"/>
        <w:numPr>
          <w:ilvl w:val="0"/>
          <w:numId w:val="13"/>
        </w:numPr>
        <w:rPr>
          <w:rFonts w:ascii="Arial" w:hAnsi="Arial"/>
        </w:rPr>
      </w:pPr>
      <w:r w:rsidRPr="00A96EAC">
        <w:rPr>
          <w:rFonts w:ascii="Arial" w:hAnsi="Arial"/>
        </w:rPr>
        <w:t xml:space="preserve">Select who will be </w:t>
      </w:r>
      <w:r w:rsidR="007A255D" w:rsidRPr="00A96EAC">
        <w:rPr>
          <w:rFonts w:ascii="Arial" w:hAnsi="Arial"/>
        </w:rPr>
        <w:t>making</w:t>
      </w:r>
      <w:r w:rsidRPr="00A96EAC">
        <w:rPr>
          <w:rFonts w:ascii="Arial" w:hAnsi="Arial"/>
        </w:rPr>
        <w:t xml:space="preserve"> the application from the </w:t>
      </w:r>
      <w:r w:rsidR="00B55FD9" w:rsidRPr="00A96EAC">
        <w:rPr>
          <w:rFonts w:ascii="Arial" w:hAnsi="Arial"/>
        </w:rPr>
        <w:t>drop</w:t>
      </w:r>
      <w:r w:rsidR="00B55FD9" w:rsidRPr="00A96EAC">
        <w:rPr>
          <w:rFonts w:ascii="Arial" w:hAnsi="Arial" w:cs="Arial"/>
        </w:rPr>
        <w:t>-</w:t>
      </w:r>
      <w:r w:rsidR="00B55FD9" w:rsidRPr="00A96EAC">
        <w:rPr>
          <w:rFonts w:ascii="Arial" w:hAnsi="Arial"/>
        </w:rPr>
        <w:t>down</w:t>
      </w:r>
      <w:r w:rsidRPr="00A96EAC">
        <w:rPr>
          <w:rFonts w:ascii="Arial" w:hAnsi="Arial"/>
        </w:rPr>
        <w:t xml:space="preserve"> list and then click next at the bottom on the page.</w:t>
      </w:r>
      <w:r w:rsidR="004F4DEF" w:rsidRPr="00C27DB9">
        <w:rPr>
          <w:noProof/>
          <w:lang w:eastAsia="en-AU"/>
        </w:rPr>
        <w:t xml:space="preserve"> </w:t>
      </w:r>
      <w:r w:rsidR="00336541" w:rsidRPr="00C27DB9">
        <w:rPr>
          <w:noProof/>
          <w:lang w:eastAsia="en-AU"/>
        </w:rPr>
        <w:drawing>
          <wp:inline distT="0" distB="0" distL="0" distR="0" wp14:anchorId="05D6EA62" wp14:editId="20EA5AE4">
            <wp:extent cx="5005070" cy="2527935"/>
            <wp:effectExtent l="0" t="0" r="5080" b="5715"/>
            <wp:docPr id="2" name="Picture 2" descr="Image of the JobAccess Secure Site &quot;new application&quot; page, asking for identification user type." title="Image of JobAccess Secure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C5F8D" w14:textId="2AB86FCC" w:rsidR="00B55FD9" w:rsidRPr="00362C72" w:rsidRDefault="00B55FD9" w:rsidP="00362C72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2AFF1641" w14:textId="12A2F150" w:rsidR="004F4DEF" w:rsidRPr="00362C72" w:rsidRDefault="004F4DEF" w:rsidP="00362C72">
      <w:pPr>
        <w:pStyle w:val="ListParagraph"/>
        <w:ind w:left="284"/>
        <w:rPr>
          <w:noProof/>
          <w:sz w:val="24"/>
          <w:lang w:eastAsia="en-AU"/>
        </w:rPr>
      </w:pPr>
    </w:p>
    <w:p w14:paraId="560C450D" w14:textId="0E4D38E5" w:rsidR="00EF5C5E" w:rsidRPr="00A96EAC" w:rsidRDefault="003C4A3B" w:rsidP="004F4DE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A96EAC">
        <w:rPr>
          <w:rFonts w:ascii="Arial" w:hAnsi="Arial"/>
        </w:rPr>
        <w:t xml:space="preserve">The sites terms and conditions </w:t>
      </w:r>
      <w:r w:rsidR="007A255D" w:rsidRPr="00C27DB9">
        <w:rPr>
          <w:rFonts w:ascii="Arial" w:hAnsi="Arial"/>
        </w:rPr>
        <w:t>will</w:t>
      </w:r>
      <w:r w:rsidRPr="00C27DB9">
        <w:rPr>
          <w:rFonts w:ascii="Arial" w:hAnsi="Arial"/>
        </w:rPr>
        <w:t xml:space="preserve"> display</w:t>
      </w:r>
      <w:r w:rsidR="00B55FD9" w:rsidRPr="00C27DB9">
        <w:rPr>
          <w:rFonts w:ascii="Arial" w:hAnsi="Arial"/>
        </w:rPr>
        <w:t>.</w:t>
      </w:r>
      <w:r w:rsidR="00B55FD9" w:rsidRPr="00A96EAC">
        <w:rPr>
          <w:rFonts w:ascii="Arial" w:hAnsi="Arial" w:cs="Arial"/>
        </w:rPr>
        <w:t xml:space="preserve"> </w:t>
      </w:r>
    </w:p>
    <w:p w14:paraId="53A19DDC" w14:textId="20A9F471" w:rsidR="000B4CFB" w:rsidRPr="00C27DB9" w:rsidRDefault="003C4A3B" w:rsidP="00362C72">
      <w:pPr>
        <w:pStyle w:val="ListParagraph"/>
        <w:numPr>
          <w:ilvl w:val="0"/>
          <w:numId w:val="13"/>
        </w:numPr>
        <w:rPr>
          <w:rFonts w:ascii="Arial" w:hAnsi="Arial"/>
        </w:rPr>
      </w:pPr>
      <w:r w:rsidRPr="00A96EAC">
        <w:rPr>
          <w:rFonts w:ascii="Arial" w:hAnsi="Arial"/>
        </w:rPr>
        <w:t>You must tick the box at the bottom of the page and then click submit to proceed.</w:t>
      </w:r>
    </w:p>
    <w:p w14:paraId="1949E298" w14:textId="026A25B7" w:rsidR="000B4CFB" w:rsidRDefault="00336541" w:rsidP="000B4CFB">
      <w:pPr>
        <w:rPr>
          <w:rFonts w:ascii="Arial" w:hAnsi="Arial" w:cs="Arial"/>
          <w:sz w:val="24"/>
          <w:szCs w:val="24"/>
        </w:rPr>
      </w:pPr>
      <w:r w:rsidRPr="00C27DB9">
        <w:rPr>
          <w:noProof/>
          <w:lang w:eastAsia="en-AU"/>
        </w:rPr>
        <w:drawing>
          <wp:inline distT="0" distB="0" distL="0" distR="0" wp14:anchorId="3D3598C0" wp14:editId="4C31CB3A">
            <wp:extent cx="5098415" cy="3276600"/>
            <wp:effectExtent l="0" t="0" r="6985" b="0"/>
            <wp:docPr id="1197759930" name="Picture 1197759930" descr="Image of the JobAccess Secure Site &quot;Terms and Conditions&quot; page, asking the user to select a check box to indicate that they have read and understood the conditions statement." title="Image of JobAccess Secure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9B318" w14:textId="23B11402" w:rsidR="00DF216A" w:rsidRDefault="00DF216A" w:rsidP="00750DAB">
      <w:pPr>
        <w:pStyle w:val="Heading2"/>
        <w:rPr>
          <w:rFonts w:ascii="Arial" w:hAnsi="Arial" w:cs="Arial"/>
          <w:b/>
          <w:bCs/>
          <w:color w:val="9E007E"/>
          <w:sz w:val="28"/>
          <w:szCs w:val="28"/>
        </w:rPr>
      </w:pPr>
      <w:r w:rsidRPr="00750DAB">
        <w:rPr>
          <w:rFonts w:ascii="Arial" w:hAnsi="Arial" w:cs="Arial"/>
          <w:b/>
          <w:bCs/>
          <w:color w:val="9E007E"/>
          <w:sz w:val="28"/>
          <w:szCs w:val="28"/>
        </w:rPr>
        <w:t>Application form</w:t>
      </w:r>
      <w:r w:rsidR="00951F3B" w:rsidRPr="00750DAB">
        <w:rPr>
          <w:rFonts w:ascii="Arial" w:hAnsi="Arial" w:cs="Arial"/>
          <w:b/>
          <w:bCs/>
          <w:color w:val="9E007E"/>
          <w:sz w:val="28"/>
          <w:szCs w:val="28"/>
        </w:rPr>
        <w:t xml:space="preserve"> </w:t>
      </w:r>
    </w:p>
    <w:p w14:paraId="786F5C43" w14:textId="18AF4613" w:rsidR="00750DAB" w:rsidRPr="00750DAB" w:rsidRDefault="00750DAB" w:rsidP="00750DAB"/>
    <w:p w14:paraId="42A44BE6" w14:textId="6DF3800F" w:rsidR="00951F3B" w:rsidRPr="00A96EAC" w:rsidRDefault="00DF216A" w:rsidP="00362C72">
      <w:pPr>
        <w:pStyle w:val="ListParagraph"/>
        <w:numPr>
          <w:ilvl w:val="0"/>
          <w:numId w:val="14"/>
        </w:numPr>
        <w:spacing w:before="240"/>
        <w:rPr>
          <w:rFonts w:ascii="Arial" w:hAnsi="Arial"/>
        </w:rPr>
      </w:pPr>
      <w:r w:rsidRPr="00A96EAC">
        <w:rPr>
          <w:rFonts w:ascii="Arial" w:hAnsi="Arial"/>
        </w:rPr>
        <w:t>Note: All fields marked with an asterisk</w:t>
      </w:r>
      <w:r w:rsidRPr="00A96EAC">
        <w:rPr>
          <w:rFonts w:ascii="Arial" w:hAnsi="Arial"/>
          <w:b/>
        </w:rPr>
        <w:t>*</w:t>
      </w:r>
      <w:r w:rsidRPr="00A96EAC">
        <w:rPr>
          <w:rFonts w:ascii="Arial" w:hAnsi="Arial"/>
        </w:rPr>
        <w:t xml:space="preserve"> are mandatory.</w:t>
      </w:r>
    </w:p>
    <w:p w14:paraId="013C197A" w14:textId="64DFF54A" w:rsidR="00DF216A" w:rsidRPr="00C27DB9" w:rsidRDefault="00DF216A" w:rsidP="00362C72">
      <w:pPr>
        <w:pStyle w:val="ListParagraph"/>
        <w:numPr>
          <w:ilvl w:val="0"/>
          <w:numId w:val="14"/>
        </w:numPr>
        <w:spacing w:before="240"/>
        <w:rPr>
          <w:rFonts w:ascii="Arial" w:hAnsi="Arial"/>
        </w:rPr>
      </w:pPr>
      <w:r w:rsidRPr="00A96EAC">
        <w:rPr>
          <w:rFonts w:ascii="Arial" w:hAnsi="Arial"/>
        </w:rPr>
        <w:t>There are five tabs to the online application</w:t>
      </w:r>
      <w:r w:rsidRPr="00A96EAC">
        <w:rPr>
          <w:rFonts w:ascii="Arial" w:hAnsi="Arial" w:cs="Arial"/>
        </w:rPr>
        <w:t>,</w:t>
      </w:r>
      <w:r w:rsidRPr="00A96EAC">
        <w:rPr>
          <w:rFonts w:ascii="Arial" w:hAnsi="Arial"/>
        </w:rPr>
        <w:t xml:space="preserve"> and you need to complete all five steps – use the ‘Previous’ and ‘Next’ buttons to navigate through the application tabs</w:t>
      </w:r>
      <w:r w:rsidR="00336541">
        <w:rPr>
          <w:rFonts w:ascii="Arial" w:hAnsi="Arial"/>
        </w:rPr>
        <w:t>.</w:t>
      </w:r>
    </w:p>
    <w:p w14:paraId="2692899B" w14:textId="5DE63DDB" w:rsidR="00F110E0" w:rsidRPr="00A96EAC" w:rsidRDefault="00F110E0" w:rsidP="00362C72">
      <w:pPr>
        <w:pStyle w:val="ListParagraph"/>
        <w:numPr>
          <w:ilvl w:val="0"/>
          <w:numId w:val="14"/>
        </w:numPr>
        <w:spacing w:before="240"/>
        <w:rPr>
          <w:rFonts w:ascii="Arial" w:hAnsi="Arial"/>
        </w:rPr>
      </w:pPr>
      <w:r w:rsidRPr="00A96EAC">
        <w:rPr>
          <w:rFonts w:ascii="Arial" w:hAnsi="Arial"/>
        </w:rPr>
        <w:t>Your EAF Application ID number will display at the top right corner</w:t>
      </w:r>
      <w:r w:rsidR="00336541">
        <w:rPr>
          <w:rFonts w:ascii="Arial" w:hAnsi="Arial"/>
        </w:rPr>
        <w:t>.</w:t>
      </w:r>
    </w:p>
    <w:p w14:paraId="596AE53C" w14:textId="7CDD31B1" w:rsidR="00F110E0" w:rsidRDefault="00F110E0" w:rsidP="00F110E0">
      <w:pPr>
        <w:pStyle w:val="ListParagraph"/>
        <w:spacing w:before="240"/>
        <w:ind w:left="284"/>
        <w:rPr>
          <w:rFonts w:ascii="Arial" w:hAnsi="Arial" w:cs="Arial"/>
          <w:sz w:val="24"/>
          <w:szCs w:val="24"/>
        </w:rPr>
      </w:pPr>
    </w:p>
    <w:p w14:paraId="799F8254" w14:textId="64A450D3" w:rsidR="00DF216A" w:rsidRDefault="00DF216A" w:rsidP="00F110E0">
      <w:pPr>
        <w:pStyle w:val="ListParagraph"/>
        <w:spacing w:before="240"/>
        <w:ind w:left="284"/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lastRenderedPageBreak/>
        <w:drawing>
          <wp:inline distT="0" distB="0" distL="0" distR="0" wp14:anchorId="4A385481" wp14:editId="190F4A91">
            <wp:extent cx="5019675" cy="4137228"/>
            <wp:effectExtent l="0" t="0" r="0" b="0"/>
            <wp:docPr id="31" name="Picture 31" descr="Image of JobAccess Secure Site&#10;&#10;Image of the JobAccess Secure Site, EAF application page, asking the user to fill in the employee's detai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mage of JobAccess Secure Site&#10;&#10;Image of the JobAccess Secure Site, EAF application page, asking the user to fill in the employee's details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137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BD99CE" w14:textId="77777777" w:rsidR="00F110E0" w:rsidRPr="00DF216A" w:rsidRDefault="00F110E0" w:rsidP="00F110E0">
      <w:pPr>
        <w:pStyle w:val="ListParagraph"/>
        <w:spacing w:before="240"/>
        <w:ind w:left="284"/>
        <w:rPr>
          <w:rFonts w:ascii="Arial" w:hAnsi="Arial" w:cs="Arial"/>
          <w:sz w:val="24"/>
          <w:szCs w:val="24"/>
        </w:rPr>
      </w:pPr>
    </w:p>
    <w:p w14:paraId="54B30C15" w14:textId="40676DEE" w:rsidR="00951F3B" w:rsidRPr="00A96EAC" w:rsidRDefault="000B4CFB" w:rsidP="004E5032">
      <w:pPr>
        <w:pStyle w:val="ListParagraph"/>
        <w:numPr>
          <w:ilvl w:val="0"/>
          <w:numId w:val="14"/>
        </w:numPr>
        <w:rPr>
          <w:rFonts w:ascii="Arial" w:hAnsi="Arial"/>
        </w:rPr>
      </w:pPr>
      <w:r w:rsidRPr="00A96EAC">
        <w:rPr>
          <w:rFonts w:ascii="Arial" w:hAnsi="Arial"/>
        </w:rPr>
        <w:t xml:space="preserve">Step 1 – </w:t>
      </w:r>
      <w:r w:rsidR="002E6F10" w:rsidRPr="00A96EAC">
        <w:rPr>
          <w:rFonts w:ascii="Arial" w:hAnsi="Arial" w:cs="Arial"/>
        </w:rPr>
        <w:t>‘</w:t>
      </w:r>
      <w:r w:rsidRPr="00A96EAC">
        <w:rPr>
          <w:rFonts w:ascii="Arial" w:hAnsi="Arial"/>
        </w:rPr>
        <w:t xml:space="preserve">Individual / </w:t>
      </w:r>
      <w:r w:rsidRPr="00A96EAC">
        <w:rPr>
          <w:rFonts w:ascii="Arial" w:hAnsi="Arial" w:cs="Arial"/>
        </w:rPr>
        <w:t>Employee</w:t>
      </w:r>
      <w:r w:rsidR="002E6F10" w:rsidRPr="00A96EAC">
        <w:rPr>
          <w:rFonts w:ascii="Arial" w:hAnsi="Arial" w:cs="Arial"/>
        </w:rPr>
        <w:t>’</w:t>
      </w:r>
      <w:r w:rsidRPr="00A96EAC">
        <w:rPr>
          <w:rFonts w:ascii="Arial" w:hAnsi="Arial"/>
        </w:rPr>
        <w:t>.</w:t>
      </w:r>
      <w:r w:rsidR="004E5032" w:rsidRPr="00A96EAC">
        <w:rPr>
          <w:kern w:val="2"/>
          <w14:ligatures w14:val="standardContextual"/>
        </w:rPr>
        <w:t xml:space="preserve"> </w:t>
      </w:r>
      <w:r w:rsidR="004E5032" w:rsidRPr="00A96EAC">
        <w:rPr>
          <w:rFonts w:ascii="Arial" w:hAnsi="Arial"/>
        </w:rPr>
        <w:t xml:space="preserve">Fill in </w:t>
      </w:r>
      <w:r w:rsidR="00F445A1">
        <w:rPr>
          <w:rFonts w:ascii="Arial" w:hAnsi="Arial"/>
        </w:rPr>
        <w:t>the employee’s</w:t>
      </w:r>
      <w:r w:rsidR="00F445A1" w:rsidRPr="00A96EAC">
        <w:rPr>
          <w:rFonts w:ascii="Arial" w:hAnsi="Arial"/>
        </w:rPr>
        <w:t xml:space="preserve"> </w:t>
      </w:r>
      <w:r w:rsidR="004E5032" w:rsidRPr="00A96EAC">
        <w:rPr>
          <w:rFonts w:ascii="Arial" w:hAnsi="Arial"/>
        </w:rPr>
        <w:t xml:space="preserve">details like full name, contact details and home address. If </w:t>
      </w:r>
      <w:r w:rsidR="00F445A1">
        <w:rPr>
          <w:rFonts w:ascii="Arial" w:hAnsi="Arial"/>
        </w:rPr>
        <w:t>they</w:t>
      </w:r>
      <w:r w:rsidR="00F445A1" w:rsidRPr="00A96EAC">
        <w:rPr>
          <w:rFonts w:ascii="Arial" w:hAnsi="Arial"/>
        </w:rPr>
        <w:t xml:space="preserve"> </w:t>
      </w:r>
      <w:r w:rsidR="004E5032" w:rsidRPr="00A96EAC">
        <w:rPr>
          <w:rFonts w:ascii="Arial" w:hAnsi="Arial"/>
        </w:rPr>
        <w:t xml:space="preserve">have a different </w:t>
      </w:r>
      <w:r w:rsidR="006075EA" w:rsidRPr="00A96EAC">
        <w:rPr>
          <w:rFonts w:ascii="Arial" w:hAnsi="Arial"/>
        </w:rPr>
        <w:t xml:space="preserve">postal </w:t>
      </w:r>
      <w:r w:rsidR="004E5032" w:rsidRPr="00A96EAC">
        <w:rPr>
          <w:rFonts w:ascii="Arial" w:hAnsi="Arial"/>
        </w:rPr>
        <w:t xml:space="preserve">address, please untick and put </w:t>
      </w:r>
      <w:r w:rsidR="00F445A1">
        <w:rPr>
          <w:rFonts w:ascii="Arial" w:hAnsi="Arial"/>
        </w:rPr>
        <w:t>the</w:t>
      </w:r>
      <w:r w:rsidR="00F445A1" w:rsidRPr="00A96EAC">
        <w:rPr>
          <w:rFonts w:ascii="Arial" w:hAnsi="Arial"/>
        </w:rPr>
        <w:t xml:space="preserve"> </w:t>
      </w:r>
      <w:r w:rsidR="006075EA" w:rsidRPr="00A96EAC">
        <w:rPr>
          <w:rFonts w:ascii="Arial" w:hAnsi="Arial"/>
        </w:rPr>
        <w:t>postal</w:t>
      </w:r>
      <w:r w:rsidR="004E5032" w:rsidRPr="00A96EAC">
        <w:rPr>
          <w:rFonts w:ascii="Arial" w:hAnsi="Arial"/>
        </w:rPr>
        <w:t xml:space="preserve"> address. Otherwise leave it. </w:t>
      </w:r>
    </w:p>
    <w:p w14:paraId="4DD3BFA0" w14:textId="77777777" w:rsidR="00F50D22" w:rsidRPr="00C27DB9" w:rsidRDefault="00F50D22" w:rsidP="00362C72">
      <w:pPr>
        <w:pStyle w:val="ListParagraph"/>
        <w:ind w:left="284"/>
        <w:rPr>
          <w:rFonts w:ascii="Arial" w:hAnsi="Arial"/>
        </w:rPr>
      </w:pPr>
    </w:p>
    <w:p w14:paraId="4AEA499C" w14:textId="5AF1283D" w:rsidR="00F445A1" w:rsidRPr="00A96EAC" w:rsidRDefault="003C4A3B" w:rsidP="00F445A1">
      <w:pPr>
        <w:pStyle w:val="ListParagraph"/>
        <w:numPr>
          <w:ilvl w:val="0"/>
          <w:numId w:val="14"/>
        </w:numPr>
        <w:rPr>
          <w:rFonts w:ascii="Arial" w:hAnsi="Arial"/>
        </w:rPr>
      </w:pPr>
      <w:r w:rsidRPr="00A96EAC">
        <w:rPr>
          <w:rFonts w:ascii="Arial" w:hAnsi="Arial"/>
        </w:rPr>
        <w:t xml:space="preserve">Step 2 – </w:t>
      </w:r>
      <w:r w:rsidR="002E6F10" w:rsidRPr="00A96EAC">
        <w:rPr>
          <w:rFonts w:ascii="Arial" w:hAnsi="Arial"/>
        </w:rPr>
        <w:t>‘</w:t>
      </w:r>
      <w:r w:rsidRPr="00A96EAC">
        <w:rPr>
          <w:rFonts w:ascii="Arial" w:hAnsi="Arial"/>
        </w:rPr>
        <w:t>Nominee</w:t>
      </w:r>
      <w:r w:rsidR="002E6F10" w:rsidRPr="00A96EAC">
        <w:rPr>
          <w:rFonts w:ascii="Arial" w:hAnsi="Arial"/>
        </w:rPr>
        <w:t>’</w:t>
      </w:r>
      <w:r w:rsidR="004E5032" w:rsidRPr="00A96EAC">
        <w:rPr>
          <w:rFonts w:ascii="Arial" w:hAnsi="Arial"/>
        </w:rPr>
        <w:t>. Nominee. If someone is acting on behalf</w:t>
      </w:r>
      <w:r w:rsidR="00F445A1">
        <w:rPr>
          <w:rFonts w:ascii="Arial" w:hAnsi="Arial"/>
        </w:rPr>
        <w:t xml:space="preserve"> of the employee</w:t>
      </w:r>
      <w:r w:rsidR="004E5032" w:rsidRPr="00A96EAC">
        <w:rPr>
          <w:rFonts w:ascii="Arial" w:hAnsi="Arial"/>
        </w:rPr>
        <w:t xml:space="preserve">. Select ‘Yes’ and complete all fields. Otherwise, select ‘No’ and then select ‘Next’. </w:t>
      </w:r>
      <w:r w:rsidR="00F445A1">
        <w:rPr>
          <w:rFonts w:ascii="Arial" w:hAnsi="Arial"/>
        </w:rPr>
        <w:t xml:space="preserve">Please note an employer contact is not considered a nominee, this will be completed at the next step. </w:t>
      </w:r>
    </w:p>
    <w:p w14:paraId="5F6B4376" w14:textId="77777777" w:rsidR="00F50D22" w:rsidRPr="00C27DB9" w:rsidRDefault="00F50D22" w:rsidP="00362C72">
      <w:pPr>
        <w:pStyle w:val="ListParagraph"/>
        <w:ind w:left="284"/>
        <w:rPr>
          <w:rFonts w:ascii="Arial" w:hAnsi="Arial"/>
        </w:rPr>
      </w:pPr>
    </w:p>
    <w:p w14:paraId="40472189" w14:textId="410997AB" w:rsidR="000B4CFB" w:rsidRPr="00A96EAC" w:rsidRDefault="003C4A3B" w:rsidP="00F50D22">
      <w:pPr>
        <w:pStyle w:val="ListParagraph"/>
        <w:numPr>
          <w:ilvl w:val="0"/>
          <w:numId w:val="15"/>
        </w:numPr>
        <w:spacing w:before="240"/>
        <w:rPr>
          <w:rFonts w:ascii="Arial" w:hAnsi="Arial"/>
        </w:rPr>
      </w:pPr>
      <w:r w:rsidRPr="00A96EAC">
        <w:rPr>
          <w:rFonts w:ascii="Arial" w:hAnsi="Arial"/>
        </w:rPr>
        <w:t xml:space="preserve">Step 3 – </w:t>
      </w:r>
      <w:r w:rsidR="002E6F10" w:rsidRPr="00A96EAC">
        <w:rPr>
          <w:rFonts w:ascii="Arial" w:hAnsi="Arial" w:cs="Arial"/>
        </w:rPr>
        <w:t>‘</w:t>
      </w:r>
      <w:r w:rsidRPr="00A96EAC">
        <w:rPr>
          <w:rFonts w:ascii="Arial" w:hAnsi="Arial" w:cs="Arial"/>
        </w:rPr>
        <w:t>Employer</w:t>
      </w:r>
      <w:r w:rsidR="002E6F10" w:rsidRPr="00A96EAC">
        <w:rPr>
          <w:rFonts w:ascii="Arial" w:hAnsi="Arial" w:cs="Arial"/>
        </w:rPr>
        <w:t>’</w:t>
      </w:r>
      <w:r w:rsidRPr="00A96EAC">
        <w:rPr>
          <w:rFonts w:ascii="Arial" w:hAnsi="Arial"/>
        </w:rPr>
        <w:t xml:space="preserve">. </w:t>
      </w:r>
      <w:r w:rsidR="00C27DB9">
        <w:rPr>
          <w:rFonts w:ascii="Arial" w:hAnsi="Arial"/>
        </w:rPr>
        <w:t>f</w:t>
      </w:r>
      <w:r w:rsidR="004E5032" w:rsidRPr="00A96EAC">
        <w:rPr>
          <w:rFonts w:ascii="Arial" w:hAnsi="Arial"/>
        </w:rPr>
        <w:t xml:space="preserve">ill in </w:t>
      </w:r>
      <w:proofErr w:type="spellStart"/>
      <w:r w:rsidR="00F445A1">
        <w:rPr>
          <w:rFonts w:ascii="Arial" w:hAnsi="Arial"/>
        </w:rPr>
        <w:t>the</w:t>
      </w:r>
      <w:r w:rsidR="004E5032" w:rsidRPr="00A96EAC">
        <w:rPr>
          <w:rFonts w:ascii="Arial" w:hAnsi="Arial"/>
        </w:rPr>
        <w:t>employers</w:t>
      </w:r>
      <w:proofErr w:type="spellEnd"/>
      <w:r w:rsidR="004E5032" w:rsidRPr="00A96EAC">
        <w:rPr>
          <w:rFonts w:ascii="Arial" w:hAnsi="Arial"/>
        </w:rPr>
        <w:t xml:space="preserve">’ details. To look up </w:t>
      </w:r>
      <w:r w:rsidR="00F445A1">
        <w:rPr>
          <w:rFonts w:ascii="Arial" w:hAnsi="Arial"/>
        </w:rPr>
        <w:t>an</w:t>
      </w:r>
      <w:r w:rsidR="00F445A1" w:rsidRPr="00A96EAC">
        <w:rPr>
          <w:rFonts w:ascii="Arial" w:hAnsi="Arial"/>
        </w:rPr>
        <w:t xml:space="preserve"> </w:t>
      </w:r>
      <w:r w:rsidR="004E5032" w:rsidRPr="00A96EAC">
        <w:rPr>
          <w:rFonts w:ascii="Arial" w:hAnsi="Arial"/>
        </w:rPr>
        <w:t xml:space="preserve">employer's ABN go to </w:t>
      </w:r>
      <w:hyperlink r:id="rId40" w:history="1">
        <w:r w:rsidR="004E5032" w:rsidRPr="00A96EAC">
          <w:rPr>
            <w:rStyle w:val="Hyperlink"/>
            <w:rFonts w:ascii="Arial" w:hAnsi="Arial" w:cstheme="minorBidi"/>
          </w:rPr>
          <w:t>www.abr.business.gov.au</w:t>
        </w:r>
      </w:hyperlink>
      <w:r w:rsidR="004E5032" w:rsidRPr="00A96EAC">
        <w:rPr>
          <w:rFonts w:ascii="Arial" w:hAnsi="Arial"/>
          <w:u w:color="0070C0"/>
        </w:rPr>
        <w:t>.</w:t>
      </w:r>
      <w:r w:rsidR="004E5032" w:rsidRPr="00A96EAC">
        <w:rPr>
          <w:rFonts w:ascii="Arial" w:hAnsi="Arial"/>
        </w:rPr>
        <w:t xml:space="preserve"> </w:t>
      </w:r>
      <w:r w:rsidR="00F445A1">
        <w:rPr>
          <w:rFonts w:ascii="Arial" w:hAnsi="Arial"/>
        </w:rPr>
        <w:t xml:space="preserve">The employer contact should be a line manager, team leader, or HR representative. </w:t>
      </w:r>
      <w:r w:rsidR="004E5032" w:rsidRPr="00A96EAC">
        <w:rPr>
          <w:rFonts w:ascii="Arial" w:hAnsi="Arial"/>
        </w:rPr>
        <w:t xml:space="preserve">JobAccess will send an Evidence of Employment form for </w:t>
      </w:r>
      <w:r w:rsidR="00F445A1">
        <w:rPr>
          <w:rFonts w:ascii="Arial" w:hAnsi="Arial"/>
        </w:rPr>
        <w:t>the</w:t>
      </w:r>
      <w:r w:rsidR="004E5032" w:rsidRPr="00A96EAC">
        <w:rPr>
          <w:rFonts w:ascii="Arial" w:hAnsi="Arial"/>
        </w:rPr>
        <w:t xml:space="preserve"> employer to fill out and confirm </w:t>
      </w:r>
      <w:r w:rsidR="00F445A1">
        <w:rPr>
          <w:rFonts w:ascii="Arial" w:hAnsi="Arial"/>
        </w:rPr>
        <w:t xml:space="preserve">employment. </w:t>
      </w:r>
      <w:proofErr w:type="spellStart"/>
      <w:r w:rsidR="00F445A1">
        <w:rPr>
          <w:rFonts w:ascii="Arial" w:hAnsi="Arial"/>
        </w:rPr>
        <w:t>status</w:t>
      </w:r>
      <w:r w:rsidR="004E5032" w:rsidRPr="00A96EAC">
        <w:rPr>
          <w:rFonts w:ascii="Arial" w:hAnsi="Arial"/>
        </w:rPr>
        <w:t>Select</w:t>
      </w:r>
      <w:proofErr w:type="spellEnd"/>
      <w:r w:rsidR="004E5032" w:rsidRPr="00A96EAC">
        <w:rPr>
          <w:rFonts w:ascii="Arial" w:hAnsi="Arial"/>
        </w:rPr>
        <w:t xml:space="preserve"> ‘Next’.</w:t>
      </w:r>
      <w:r w:rsidRPr="00A96EAC">
        <w:rPr>
          <w:rFonts w:ascii="Arial" w:hAnsi="Arial"/>
        </w:rPr>
        <w:t xml:space="preserve"> </w:t>
      </w:r>
    </w:p>
    <w:p w14:paraId="44C00E02" w14:textId="77777777" w:rsidR="00F50D22" w:rsidRPr="00C27DB9" w:rsidRDefault="00F50D22" w:rsidP="00362C72">
      <w:pPr>
        <w:pStyle w:val="ListParagraph"/>
        <w:spacing w:before="240"/>
        <w:ind w:left="284"/>
        <w:rPr>
          <w:rFonts w:ascii="Arial" w:hAnsi="Arial"/>
        </w:rPr>
      </w:pPr>
    </w:p>
    <w:p w14:paraId="158EB57D" w14:textId="280C4C0C" w:rsidR="004E5032" w:rsidRPr="00A96EAC" w:rsidRDefault="003C4A3B" w:rsidP="004E5032">
      <w:pPr>
        <w:pStyle w:val="ListParagraph"/>
        <w:numPr>
          <w:ilvl w:val="0"/>
          <w:numId w:val="15"/>
        </w:numPr>
        <w:spacing w:before="240"/>
        <w:rPr>
          <w:rFonts w:ascii="Arial" w:hAnsi="Arial"/>
        </w:rPr>
      </w:pPr>
      <w:r w:rsidRPr="00A96EAC">
        <w:rPr>
          <w:rFonts w:ascii="Arial" w:hAnsi="Arial"/>
        </w:rPr>
        <w:t xml:space="preserve">Step 4 – </w:t>
      </w:r>
      <w:r w:rsidR="0034021F" w:rsidRPr="00A96EAC">
        <w:rPr>
          <w:rFonts w:ascii="Arial" w:hAnsi="Arial"/>
        </w:rPr>
        <w:t>‘</w:t>
      </w:r>
      <w:r w:rsidRPr="00A96EAC">
        <w:rPr>
          <w:rFonts w:ascii="Arial" w:hAnsi="Arial"/>
        </w:rPr>
        <w:t>Items / Modification</w:t>
      </w:r>
      <w:r w:rsidR="0034021F" w:rsidRPr="00A96EAC">
        <w:rPr>
          <w:rFonts w:ascii="Arial" w:hAnsi="Arial"/>
        </w:rPr>
        <w:t>’</w:t>
      </w:r>
      <w:r w:rsidR="004E5032" w:rsidRPr="00A96EAC">
        <w:rPr>
          <w:rFonts w:ascii="Arial" w:hAnsi="Arial"/>
        </w:rPr>
        <w:t>. To add items, select ‘Add item’. Item Type if you are not applying for Auslan interpreting services or training, then select ‘Other’.</w:t>
      </w:r>
    </w:p>
    <w:p w14:paraId="39B1EDEC" w14:textId="462EFC43" w:rsidR="003C4A3B" w:rsidRPr="00362C72" w:rsidRDefault="003C4A3B" w:rsidP="00362C72">
      <w:pPr>
        <w:pStyle w:val="ListParagraph"/>
        <w:spacing w:before="240"/>
        <w:ind w:left="284"/>
        <w:rPr>
          <w:rFonts w:ascii="Arial" w:hAnsi="Arial"/>
        </w:rPr>
      </w:pPr>
    </w:p>
    <w:p w14:paraId="7A015B49" w14:textId="585B86FA" w:rsidR="003C4A3B" w:rsidRPr="007914E5" w:rsidRDefault="003C4A3B" w:rsidP="003C4A3B">
      <w:pPr>
        <w:rPr>
          <w:rFonts w:ascii="Arial" w:hAnsi="Arial" w:cs="Arial"/>
          <w:sz w:val="24"/>
          <w:szCs w:val="24"/>
        </w:rPr>
      </w:pPr>
      <w:r w:rsidRPr="007914E5">
        <w:rPr>
          <w:rFonts w:ascii="Arial" w:hAnsi="Arial" w:cs="Arial"/>
          <w:noProof/>
          <w:sz w:val="24"/>
          <w:szCs w:val="24"/>
          <w:lang w:eastAsia="en-AU"/>
        </w:rPr>
        <w:lastRenderedPageBreak/>
        <w:drawing>
          <wp:inline distT="0" distB="0" distL="0" distR="0" wp14:anchorId="0E9E85CF" wp14:editId="1554177B">
            <wp:extent cx="5495925" cy="2351871"/>
            <wp:effectExtent l="0" t="0" r="0" b="0"/>
            <wp:docPr id="15" name="Picture 15" descr="Image of JobAccess Secure Site&#10;&#10;Image of JobAccess Secure Site &quot;EAF application&quot; page Step 4, asking the user to add an it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 of JobAccess Secure Site&#10;&#10;Image of JobAccess Secure Site &quot;EAF application&quot; page Step 4, asking the user to add an item. 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443" cy="2354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0A8E3" w14:textId="461FA2A5" w:rsidR="007A255D" w:rsidRPr="00F445A1" w:rsidRDefault="007A255D">
      <w:pPr>
        <w:pStyle w:val="ListParagraph"/>
        <w:numPr>
          <w:ilvl w:val="0"/>
          <w:numId w:val="15"/>
        </w:numPr>
        <w:spacing w:before="240"/>
        <w:rPr>
          <w:rFonts w:ascii="Arial" w:hAnsi="Arial"/>
        </w:rPr>
      </w:pPr>
      <w:r w:rsidRPr="00A96EAC">
        <w:rPr>
          <w:rFonts w:ascii="Arial" w:hAnsi="Arial"/>
        </w:rPr>
        <w:t>Select the relevant item under</w:t>
      </w:r>
      <w:r w:rsidR="003C4A3B" w:rsidRPr="00A96EAC">
        <w:rPr>
          <w:rFonts w:ascii="Arial" w:hAnsi="Arial"/>
        </w:rPr>
        <w:t xml:space="preserve"> ‘Item Type’ </w:t>
      </w:r>
    </w:p>
    <w:p w14:paraId="2117F695" w14:textId="46AF6E4E" w:rsidR="003C4A3B" w:rsidRPr="00F445A1" w:rsidRDefault="007A255D" w:rsidP="00362C72">
      <w:pPr>
        <w:pStyle w:val="ListParagraph"/>
        <w:numPr>
          <w:ilvl w:val="0"/>
          <w:numId w:val="15"/>
        </w:numPr>
        <w:spacing w:before="240"/>
        <w:rPr>
          <w:rFonts w:ascii="Arial" w:hAnsi="Arial"/>
        </w:rPr>
      </w:pPr>
      <w:r w:rsidRPr="00A96EAC">
        <w:rPr>
          <w:rFonts w:ascii="Arial" w:hAnsi="Arial"/>
        </w:rPr>
        <w:t>S</w:t>
      </w:r>
      <w:r w:rsidR="003C4A3B" w:rsidRPr="00A96EAC">
        <w:rPr>
          <w:rFonts w:ascii="Arial" w:hAnsi="Arial"/>
        </w:rPr>
        <w:t>elect ‘</w:t>
      </w:r>
      <w:r w:rsidR="003C4A3B" w:rsidRPr="00A96EAC">
        <w:rPr>
          <w:rFonts w:ascii="Arial" w:hAnsi="Arial"/>
          <w:u w:val="single"/>
        </w:rPr>
        <w:t>Other</w:t>
      </w:r>
      <w:r w:rsidR="003C4A3B" w:rsidRPr="00A96EAC">
        <w:rPr>
          <w:rFonts w:ascii="Arial" w:hAnsi="Arial"/>
        </w:rPr>
        <w:t xml:space="preserve">’ </w:t>
      </w:r>
      <w:r w:rsidRPr="00A96EAC">
        <w:rPr>
          <w:rFonts w:ascii="Arial" w:hAnsi="Arial"/>
        </w:rPr>
        <w:t xml:space="preserve">for Workplace Modifications </w:t>
      </w:r>
      <w:r w:rsidR="003C4A3B" w:rsidRPr="00A96EAC">
        <w:rPr>
          <w:rFonts w:ascii="Arial" w:hAnsi="Arial"/>
        </w:rPr>
        <w:t>and under ‘description’ type in the description of the item.</w:t>
      </w:r>
    </w:p>
    <w:p w14:paraId="3EECA902" w14:textId="2DC34C24" w:rsidR="00B55FD9" w:rsidRPr="00F445A1" w:rsidRDefault="003C4A3B" w:rsidP="00362C72">
      <w:pPr>
        <w:pStyle w:val="ListParagraph"/>
        <w:numPr>
          <w:ilvl w:val="0"/>
          <w:numId w:val="15"/>
        </w:numPr>
        <w:spacing w:before="240"/>
        <w:rPr>
          <w:rFonts w:ascii="Arial" w:hAnsi="Arial"/>
        </w:rPr>
      </w:pPr>
      <w:r w:rsidRPr="00A96EAC">
        <w:rPr>
          <w:rFonts w:ascii="Arial" w:hAnsi="Arial"/>
        </w:rPr>
        <w:t>If you are unsure what to type enter “to be determined” and go to the next tab.</w:t>
      </w:r>
    </w:p>
    <w:p w14:paraId="7FB40CBC" w14:textId="77777777" w:rsidR="00750DAB" w:rsidRPr="00750DAB" w:rsidRDefault="003C4A3B" w:rsidP="00362C72">
      <w:pPr>
        <w:pStyle w:val="ListParagraph"/>
        <w:numPr>
          <w:ilvl w:val="0"/>
          <w:numId w:val="15"/>
        </w:numPr>
        <w:spacing w:before="240"/>
        <w:rPr>
          <w:rFonts w:ascii="Arial" w:hAnsi="Arial"/>
        </w:rPr>
      </w:pPr>
      <w:r w:rsidRPr="00A96EAC">
        <w:rPr>
          <w:rFonts w:ascii="Arial" w:hAnsi="Arial"/>
        </w:rPr>
        <w:t>Under ‘Item Cost’ enter the cost of the item, or if you are unsure enter $0.00.</w:t>
      </w:r>
      <w:r w:rsidR="00750DAB" w:rsidRPr="00750DAB">
        <w:rPr>
          <w:rFonts w:ascii="Arial" w:hAnsi="Arial" w:cs="Arial"/>
          <w:noProof/>
          <w:lang w:eastAsia="en-AU"/>
        </w:rPr>
        <w:t xml:space="preserve"> </w:t>
      </w:r>
    </w:p>
    <w:p w14:paraId="657D9CAA" w14:textId="6F60FCF5" w:rsidR="000B4CFB" w:rsidRPr="00750DAB" w:rsidRDefault="00750DAB" w:rsidP="00750DAB">
      <w:pPr>
        <w:pStyle w:val="ListParagraph"/>
        <w:spacing w:before="240"/>
        <w:ind w:left="284"/>
        <w:rPr>
          <w:rFonts w:ascii="Arial" w:hAnsi="Arial"/>
        </w:rPr>
      </w:pPr>
      <w:r w:rsidRPr="00A96EAC">
        <w:rPr>
          <w:rFonts w:ascii="Arial" w:hAnsi="Arial" w:cs="Arial"/>
          <w:noProof/>
          <w:lang w:eastAsia="en-AU"/>
        </w:rPr>
        <w:drawing>
          <wp:inline distT="0" distB="0" distL="0" distR="0" wp14:anchorId="3F2F4191" wp14:editId="47B08560">
            <wp:extent cx="5546520" cy="3705225"/>
            <wp:effectExtent l="0" t="0" r="0" b="0"/>
            <wp:docPr id="33" name="Picture 33" descr="Image of JobAccess Secure Site&#10;&#10;Image of the JobAccess Secure Site, EAF application page, asking the user to fill out item detai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mage of JobAccess Secure Site&#10;&#10;Image of the JobAccess Secure Site, EAF application page, asking the user to fill out item details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520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DF9A3C" w14:textId="5367D960" w:rsidR="000B4CFB" w:rsidRDefault="000B4CFB" w:rsidP="000B4CFB">
      <w:pPr>
        <w:rPr>
          <w:rFonts w:ascii="Arial" w:hAnsi="Arial" w:cs="Arial"/>
          <w:sz w:val="24"/>
          <w:szCs w:val="24"/>
        </w:rPr>
      </w:pPr>
    </w:p>
    <w:p w14:paraId="14232E3D" w14:textId="24B1925C" w:rsidR="000B4CFB" w:rsidRDefault="000B4CFB" w:rsidP="000B4CFB">
      <w:pPr>
        <w:rPr>
          <w:rFonts w:ascii="Arial" w:hAnsi="Arial" w:cs="Arial"/>
          <w:sz w:val="24"/>
          <w:szCs w:val="24"/>
        </w:rPr>
      </w:pPr>
    </w:p>
    <w:p w14:paraId="756D148E" w14:textId="74BA8604" w:rsidR="000B4CFB" w:rsidRDefault="000B4CFB" w:rsidP="000B4CFB">
      <w:pPr>
        <w:rPr>
          <w:rFonts w:ascii="Arial" w:hAnsi="Arial" w:cs="Arial"/>
          <w:sz w:val="24"/>
          <w:szCs w:val="24"/>
        </w:rPr>
      </w:pPr>
    </w:p>
    <w:p w14:paraId="32B4402A" w14:textId="480E56B6" w:rsidR="000B4CFB" w:rsidRDefault="000B4CFB" w:rsidP="000B4CFB">
      <w:pPr>
        <w:rPr>
          <w:rFonts w:ascii="Arial" w:hAnsi="Arial" w:cs="Arial"/>
          <w:sz w:val="24"/>
          <w:szCs w:val="24"/>
        </w:rPr>
      </w:pPr>
    </w:p>
    <w:p w14:paraId="69215A95" w14:textId="3F9CF77F" w:rsidR="000B4CFB" w:rsidRDefault="000B4CFB" w:rsidP="000B4CFB">
      <w:pPr>
        <w:rPr>
          <w:rFonts w:ascii="Arial" w:hAnsi="Arial" w:cs="Arial"/>
          <w:sz w:val="24"/>
          <w:szCs w:val="24"/>
        </w:rPr>
      </w:pPr>
    </w:p>
    <w:p w14:paraId="03CF9629" w14:textId="4DC06043" w:rsidR="000B4CFB" w:rsidRDefault="000B4CFB" w:rsidP="000B4CFB">
      <w:pPr>
        <w:rPr>
          <w:rFonts w:ascii="Arial" w:hAnsi="Arial" w:cs="Arial"/>
          <w:sz w:val="24"/>
          <w:szCs w:val="24"/>
        </w:rPr>
      </w:pPr>
    </w:p>
    <w:p w14:paraId="6839BB1C" w14:textId="09CC1A09" w:rsidR="000B4CFB" w:rsidRDefault="000B4CFB" w:rsidP="000B4CFB">
      <w:pPr>
        <w:rPr>
          <w:rFonts w:ascii="Arial" w:hAnsi="Arial" w:cs="Arial"/>
          <w:sz w:val="24"/>
          <w:szCs w:val="24"/>
        </w:rPr>
      </w:pPr>
    </w:p>
    <w:p w14:paraId="760F7E38" w14:textId="4B6A17F7" w:rsidR="000B4CFB" w:rsidRDefault="000B4CFB" w:rsidP="000B4CFB">
      <w:pPr>
        <w:rPr>
          <w:rFonts w:ascii="Arial" w:hAnsi="Arial" w:cs="Arial"/>
          <w:sz w:val="24"/>
          <w:szCs w:val="24"/>
        </w:rPr>
      </w:pPr>
    </w:p>
    <w:p w14:paraId="37F2FAFB" w14:textId="42A58126" w:rsidR="003C4A3B" w:rsidRPr="00A96EAC" w:rsidRDefault="003C4A3B" w:rsidP="00A7522C">
      <w:pPr>
        <w:pStyle w:val="ListParagraph"/>
        <w:numPr>
          <w:ilvl w:val="0"/>
          <w:numId w:val="15"/>
        </w:numPr>
        <w:tabs>
          <w:tab w:val="left" w:pos="1440"/>
        </w:tabs>
        <w:rPr>
          <w:rFonts w:ascii="Arial" w:hAnsi="Arial" w:cs="Arial"/>
        </w:rPr>
      </w:pPr>
      <w:r w:rsidRPr="00A96EAC">
        <w:rPr>
          <w:rFonts w:ascii="Arial" w:hAnsi="Arial"/>
        </w:rPr>
        <w:t>Under ‘Ownership’ select the owner of the item</w:t>
      </w:r>
      <w:r w:rsidR="00BC4D7F" w:rsidRPr="00F445A1">
        <w:rPr>
          <w:rFonts w:ascii="Arial" w:hAnsi="Arial"/>
        </w:rPr>
        <w:t>.</w:t>
      </w:r>
      <w:r w:rsidR="006075EA" w:rsidRPr="00F445A1">
        <w:rPr>
          <w:rFonts w:ascii="Arial" w:hAnsi="Arial"/>
        </w:rPr>
        <w:t xml:space="preserve"> </w:t>
      </w:r>
      <w:r w:rsidR="00BC4D7F" w:rsidRPr="00F445A1">
        <w:rPr>
          <w:rFonts w:ascii="Arial" w:hAnsi="Arial"/>
        </w:rPr>
        <w:t>T</w:t>
      </w:r>
      <w:r w:rsidRPr="00A96EAC">
        <w:rPr>
          <w:rFonts w:ascii="Arial" w:hAnsi="Arial"/>
        </w:rPr>
        <w:t xml:space="preserve">he owner is generally always the </w:t>
      </w:r>
      <w:r w:rsidR="002E35A5" w:rsidRPr="00F445A1">
        <w:rPr>
          <w:rFonts w:ascii="Arial" w:hAnsi="Arial" w:cs="Arial"/>
        </w:rPr>
        <w:t>individual/</w:t>
      </w:r>
      <w:r w:rsidRPr="00A96EAC">
        <w:rPr>
          <w:rFonts w:ascii="Arial" w:hAnsi="Arial"/>
        </w:rPr>
        <w:t xml:space="preserve">employee with disability, unless the funding is for a building </w:t>
      </w:r>
      <w:r w:rsidRPr="00F445A1">
        <w:rPr>
          <w:rFonts w:ascii="Arial" w:hAnsi="Arial" w:cs="Arial"/>
        </w:rPr>
        <w:t>modification</w:t>
      </w:r>
      <w:r w:rsidRPr="00A96EAC">
        <w:rPr>
          <w:rFonts w:ascii="Arial" w:hAnsi="Arial"/>
        </w:rPr>
        <w:t xml:space="preserve"> or by agreement with </w:t>
      </w:r>
      <w:r w:rsidR="00406106" w:rsidRPr="00A96EAC">
        <w:rPr>
          <w:rFonts w:ascii="Arial" w:hAnsi="Arial" w:cs="Arial"/>
        </w:rPr>
        <w:t>all parties</w:t>
      </w:r>
      <w:r w:rsidRPr="00A96EAC">
        <w:rPr>
          <w:rFonts w:ascii="Arial" w:hAnsi="Arial" w:cs="Arial"/>
        </w:rPr>
        <w:t>).</w:t>
      </w:r>
    </w:p>
    <w:p w14:paraId="27EA7352" w14:textId="169F7702" w:rsidR="000B4CFB" w:rsidRPr="00A96EAC" w:rsidRDefault="00777A69" w:rsidP="00362C72">
      <w:pPr>
        <w:pStyle w:val="NumberedList1"/>
        <w:numPr>
          <w:ilvl w:val="0"/>
          <w:numId w:val="15"/>
        </w:numPr>
        <w:spacing w:before="240"/>
        <w:rPr>
          <w:rFonts w:ascii="Arial" w:hAnsi="Arial"/>
          <w:sz w:val="22"/>
        </w:rPr>
      </w:pPr>
      <w:r w:rsidRPr="00A96EAC">
        <w:rPr>
          <w:rFonts w:ascii="Arial" w:hAnsi="Arial"/>
          <w:sz w:val="22"/>
        </w:rPr>
        <w:t xml:space="preserve">Under ‘Reimbursement’ select who will be paying for the item, </w:t>
      </w:r>
      <w:r w:rsidR="002E6F10" w:rsidRPr="00A96EAC">
        <w:rPr>
          <w:rFonts w:ascii="Arial" w:hAnsi="Arial" w:cs="Arial"/>
          <w:sz w:val="22"/>
        </w:rPr>
        <w:t>should</w:t>
      </w:r>
      <w:r w:rsidRPr="00A96EAC">
        <w:rPr>
          <w:rFonts w:ascii="Arial" w:hAnsi="Arial"/>
          <w:sz w:val="22"/>
        </w:rPr>
        <w:t xml:space="preserve"> your application </w:t>
      </w:r>
      <w:r w:rsidR="002E6F10" w:rsidRPr="00A96EAC">
        <w:rPr>
          <w:rFonts w:ascii="Arial" w:hAnsi="Arial" w:cs="Arial"/>
          <w:sz w:val="22"/>
        </w:rPr>
        <w:t>be</w:t>
      </w:r>
      <w:r w:rsidRPr="00A96EAC">
        <w:rPr>
          <w:rFonts w:ascii="Arial" w:hAnsi="Arial"/>
          <w:sz w:val="22"/>
        </w:rPr>
        <w:t xml:space="preserve"> approved. This is who JobAccess will reimburse the funds to following proof of purchase.</w:t>
      </w:r>
      <w:r w:rsidR="002E35A5" w:rsidRPr="00A96EAC">
        <w:rPr>
          <w:rFonts w:ascii="Arial" w:hAnsi="Arial" w:cs="Arial"/>
          <w:sz w:val="22"/>
        </w:rPr>
        <w:t xml:space="preserve"> </w:t>
      </w:r>
    </w:p>
    <w:p w14:paraId="2A464E78" w14:textId="5F15AC81" w:rsidR="00510C52" w:rsidRDefault="00777A69" w:rsidP="00A17024">
      <w:pPr>
        <w:pStyle w:val="NumberedList1"/>
        <w:numPr>
          <w:ilvl w:val="0"/>
          <w:numId w:val="15"/>
        </w:numPr>
        <w:spacing w:before="240"/>
        <w:rPr>
          <w:rFonts w:ascii="Arial" w:hAnsi="Arial"/>
          <w:sz w:val="22"/>
        </w:rPr>
      </w:pPr>
      <w:r w:rsidRPr="00A96EAC">
        <w:rPr>
          <w:rFonts w:ascii="Arial" w:hAnsi="Arial"/>
          <w:sz w:val="22"/>
        </w:rPr>
        <w:t>Click ‘Save’</w:t>
      </w:r>
      <w:r w:rsidR="000D78C0" w:rsidRPr="00A96EAC">
        <w:rPr>
          <w:rFonts w:ascii="Arial" w:hAnsi="Arial"/>
          <w:sz w:val="22"/>
        </w:rPr>
        <w:t>. If you need to add another item,</w:t>
      </w:r>
      <w:r w:rsidRPr="00A96EAC">
        <w:rPr>
          <w:rFonts w:ascii="Arial" w:hAnsi="Arial"/>
          <w:sz w:val="22"/>
        </w:rPr>
        <w:t xml:space="preserve"> click ‘</w:t>
      </w:r>
      <w:r w:rsidRPr="00A96EAC">
        <w:rPr>
          <w:rFonts w:ascii="Arial" w:hAnsi="Arial" w:cs="Arial"/>
          <w:sz w:val="22"/>
        </w:rPr>
        <w:t>Add</w:t>
      </w:r>
      <w:r w:rsidR="00406106" w:rsidRPr="00A96EAC">
        <w:rPr>
          <w:rFonts w:ascii="Arial" w:hAnsi="Arial" w:cs="Arial"/>
          <w:sz w:val="22"/>
        </w:rPr>
        <w:t xml:space="preserve"> Item</w:t>
      </w:r>
      <w:r w:rsidRPr="00A96EAC">
        <w:rPr>
          <w:rFonts w:ascii="Arial" w:hAnsi="Arial" w:cs="Arial"/>
          <w:sz w:val="22"/>
        </w:rPr>
        <w:t>’</w:t>
      </w:r>
      <w:r w:rsidR="000D78C0" w:rsidRPr="00A96EAC">
        <w:rPr>
          <w:rFonts w:ascii="Arial" w:hAnsi="Arial" w:cs="Arial"/>
          <w:sz w:val="22"/>
        </w:rPr>
        <w:t>. If not</w:t>
      </w:r>
      <w:r w:rsidRPr="00A96EAC">
        <w:rPr>
          <w:rFonts w:ascii="Arial" w:hAnsi="Arial"/>
          <w:sz w:val="22"/>
        </w:rPr>
        <w:t xml:space="preserve"> click ‘Next’ to proceed to Step 5</w:t>
      </w:r>
      <w:r w:rsidR="00C32EC6" w:rsidRPr="00A96EAC">
        <w:rPr>
          <w:rFonts w:ascii="Arial" w:hAnsi="Arial" w:cs="Arial"/>
          <w:sz w:val="22"/>
        </w:rPr>
        <w:t xml:space="preserve">, </w:t>
      </w:r>
      <w:r w:rsidR="002E6F10" w:rsidRPr="00A96EAC">
        <w:rPr>
          <w:rFonts w:ascii="Arial" w:hAnsi="Arial" w:cs="Arial"/>
          <w:sz w:val="22"/>
        </w:rPr>
        <w:t>‘</w:t>
      </w:r>
      <w:r w:rsidR="00C32EC6" w:rsidRPr="00A96EAC">
        <w:rPr>
          <w:rFonts w:ascii="Arial" w:hAnsi="Arial" w:cs="Arial"/>
          <w:sz w:val="22"/>
        </w:rPr>
        <w:t>Certification</w:t>
      </w:r>
      <w:r w:rsidR="002E6F10" w:rsidRPr="00A96EAC">
        <w:rPr>
          <w:rFonts w:ascii="Arial" w:hAnsi="Arial" w:cs="Arial"/>
          <w:sz w:val="22"/>
        </w:rPr>
        <w:t>’</w:t>
      </w:r>
      <w:r w:rsidRPr="00A96EAC">
        <w:rPr>
          <w:rFonts w:ascii="Arial" w:hAnsi="Arial"/>
          <w:sz w:val="22"/>
        </w:rPr>
        <w:t>.</w:t>
      </w:r>
      <w:r w:rsidR="00F445A1">
        <w:rPr>
          <w:rFonts w:ascii="Arial" w:hAnsi="Arial"/>
          <w:sz w:val="22"/>
        </w:rPr>
        <w:t xml:space="preserve"> </w:t>
      </w:r>
    </w:p>
    <w:p w14:paraId="1A3FBB17" w14:textId="16F205A8" w:rsidR="00A17024" w:rsidRPr="00A17024" w:rsidRDefault="00A17024" w:rsidP="00966B93">
      <w:pPr>
        <w:pStyle w:val="NumberedList1"/>
        <w:spacing w:before="240" w:line="360" w:lineRule="auto"/>
        <w:ind w:left="284"/>
        <w:rPr>
          <w:rFonts w:ascii="Arial" w:hAnsi="Arial"/>
          <w:sz w:val="22"/>
        </w:rPr>
      </w:pPr>
      <w:r w:rsidRPr="00A17024">
        <w:rPr>
          <w:rFonts w:ascii="Arial" w:hAnsi="Arial"/>
          <w:noProof/>
          <w:sz w:val="22"/>
        </w:rPr>
        <w:drawing>
          <wp:inline distT="0" distB="0" distL="0" distR="0" wp14:anchorId="5DCFB4A7" wp14:editId="0EB074BA">
            <wp:extent cx="6011114" cy="3229426"/>
            <wp:effectExtent l="0" t="0" r="8890" b="9525"/>
            <wp:docPr id="1784323489" name="Picture 1" descr="EAF application page. &#10;&#10;Image of the JobAccess Secure Site, EAF application page, asking the user to add an it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23489" name="Picture 1" descr="EAF application page. &#10;&#10;Image of the JobAccess Secure Site, EAF application page, asking the user to add an item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C9C3" w14:textId="0100DBDF" w:rsidR="00562E1E" w:rsidRDefault="0034021F" w:rsidP="0034021F">
      <w:pPr>
        <w:pStyle w:val="NumberedList1"/>
        <w:numPr>
          <w:ilvl w:val="0"/>
          <w:numId w:val="15"/>
        </w:numPr>
        <w:spacing w:before="240"/>
        <w:rPr>
          <w:rFonts w:ascii="Arial" w:hAnsi="Arial"/>
          <w:sz w:val="22"/>
        </w:rPr>
      </w:pPr>
      <w:r w:rsidRPr="00A96EAC">
        <w:rPr>
          <w:rFonts w:ascii="Arial" w:hAnsi="Arial"/>
          <w:sz w:val="22"/>
        </w:rPr>
        <w:t xml:space="preserve">Step 5 - ‘Certification’. </w:t>
      </w:r>
      <w:r w:rsidR="002A0749" w:rsidRPr="00A96EAC">
        <w:rPr>
          <w:rFonts w:ascii="Arial" w:hAnsi="Arial"/>
          <w:sz w:val="22"/>
        </w:rPr>
        <w:t xml:space="preserve">Read </w:t>
      </w:r>
      <w:r w:rsidRPr="00A96EAC">
        <w:rPr>
          <w:rFonts w:ascii="Arial" w:hAnsi="Arial"/>
          <w:sz w:val="22"/>
        </w:rPr>
        <w:t xml:space="preserve">the certification text </w:t>
      </w:r>
      <w:r w:rsidR="002A0749" w:rsidRPr="00A96EAC">
        <w:rPr>
          <w:rFonts w:ascii="Arial" w:hAnsi="Arial"/>
          <w:sz w:val="22"/>
        </w:rPr>
        <w:t xml:space="preserve">and tick the box at the bottom of the </w:t>
      </w:r>
      <w:r w:rsidRPr="00A96EAC">
        <w:rPr>
          <w:rFonts w:ascii="Arial" w:hAnsi="Arial"/>
          <w:sz w:val="22"/>
        </w:rPr>
        <w:t>page to confirm you have read, understood, and agreed the statement. T</w:t>
      </w:r>
      <w:r w:rsidR="002A0749" w:rsidRPr="00A96EAC">
        <w:rPr>
          <w:rFonts w:ascii="Arial" w:hAnsi="Arial"/>
          <w:sz w:val="22"/>
        </w:rPr>
        <w:t xml:space="preserve">hen click ‘submit’. </w:t>
      </w:r>
    </w:p>
    <w:p w14:paraId="3B00F596" w14:textId="77777777" w:rsidR="00510C52" w:rsidRDefault="00510C52" w:rsidP="00510C52">
      <w:pPr>
        <w:pStyle w:val="NumberedList1"/>
        <w:spacing w:before="240"/>
        <w:rPr>
          <w:rFonts w:ascii="Arial" w:hAnsi="Arial"/>
          <w:sz w:val="22"/>
        </w:rPr>
      </w:pPr>
    </w:p>
    <w:p w14:paraId="06CC694A" w14:textId="77777777" w:rsidR="00510C52" w:rsidRDefault="00510C52" w:rsidP="00510C52">
      <w:pPr>
        <w:pStyle w:val="NumberedList1"/>
        <w:spacing w:before="240"/>
        <w:rPr>
          <w:rFonts w:ascii="Arial" w:hAnsi="Arial"/>
          <w:sz w:val="22"/>
        </w:rPr>
      </w:pPr>
    </w:p>
    <w:p w14:paraId="13D7F5EA" w14:textId="77777777" w:rsidR="00510C52" w:rsidRDefault="00510C52" w:rsidP="00510C52">
      <w:pPr>
        <w:pStyle w:val="NumberedList1"/>
        <w:spacing w:before="240"/>
        <w:rPr>
          <w:rFonts w:ascii="Arial" w:hAnsi="Arial"/>
          <w:sz w:val="22"/>
        </w:rPr>
      </w:pPr>
    </w:p>
    <w:p w14:paraId="40DBAA18" w14:textId="77777777" w:rsidR="00510C52" w:rsidRDefault="00510C52" w:rsidP="00510C52">
      <w:pPr>
        <w:pStyle w:val="NumberedList1"/>
        <w:spacing w:before="240"/>
        <w:rPr>
          <w:rFonts w:ascii="Arial" w:hAnsi="Arial"/>
          <w:sz w:val="22"/>
        </w:rPr>
      </w:pPr>
    </w:p>
    <w:p w14:paraId="4205162A" w14:textId="77777777" w:rsidR="00510C52" w:rsidRDefault="00510C52" w:rsidP="00510C52">
      <w:pPr>
        <w:pStyle w:val="NumberedList1"/>
        <w:spacing w:before="240"/>
        <w:rPr>
          <w:rFonts w:ascii="Arial" w:hAnsi="Arial"/>
          <w:sz w:val="22"/>
        </w:rPr>
      </w:pPr>
    </w:p>
    <w:p w14:paraId="4BEFCE89" w14:textId="77777777" w:rsidR="00510C52" w:rsidRDefault="00510C52" w:rsidP="00510C52">
      <w:pPr>
        <w:pStyle w:val="NumberedList1"/>
        <w:spacing w:before="240"/>
        <w:rPr>
          <w:rFonts w:ascii="Arial" w:hAnsi="Arial"/>
          <w:sz w:val="22"/>
        </w:rPr>
      </w:pPr>
    </w:p>
    <w:p w14:paraId="47458AA1" w14:textId="77777777" w:rsidR="00510C52" w:rsidRDefault="00510C52" w:rsidP="00510C52">
      <w:pPr>
        <w:pStyle w:val="NumberedList1"/>
        <w:spacing w:before="240"/>
        <w:rPr>
          <w:rFonts w:ascii="Arial" w:hAnsi="Arial"/>
          <w:sz w:val="22"/>
        </w:rPr>
      </w:pPr>
    </w:p>
    <w:p w14:paraId="1144922E" w14:textId="77777777" w:rsidR="00510C52" w:rsidRDefault="00510C52" w:rsidP="00510C52">
      <w:pPr>
        <w:pStyle w:val="NumberedList1"/>
        <w:spacing w:before="240"/>
        <w:rPr>
          <w:rFonts w:ascii="Arial" w:hAnsi="Arial"/>
          <w:sz w:val="22"/>
        </w:rPr>
      </w:pPr>
    </w:p>
    <w:p w14:paraId="76CD3852" w14:textId="77777777" w:rsidR="00510C52" w:rsidRDefault="00510C52" w:rsidP="00510C52">
      <w:pPr>
        <w:pStyle w:val="NumberedList1"/>
        <w:spacing w:before="240"/>
        <w:rPr>
          <w:rFonts w:ascii="Arial" w:hAnsi="Arial"/>
          <w:sz w:val="22"/>
        </w:rPr>
      </w:pPr>
    </w:p>
    <w:p w14:paraId="45C57E31" w14:textId="1D3DCD00" w:rsidR="00510C52" w:rsidRDefault="00510C52" w:rsidP="00510C52">
      <w:pPr>
        <w:pStyle w:val="NumberedList1"/>
        <w:spacing w:before="240"/>
        <w:rPr>
          <w:rFonts w:ascii="Arial" w:hAnsi="Arial"/>
          <w:sz w:val="22"/>
        </w:rPr>
      </w:pPr>
    </w:p>
    <w:p w14:paraId="0689DAC4" w14:textId="77777777" w:rsidR="00510C52" w:rsidRDefault="00510C52" w:rsidP="00510C52">
      <w:pPr>
        <w:pStyle w:val="NumberedList1"/>
        <w:spacing w:before="240"/>
        <w:rPr>
          <w:rFonts w:ascii="Arial" w:hAnsi="Arial"/>
          <w:sz w:val="22"/>
        </w:rPr>
      </w:pPr>
    </w:p>
    <w:p w14:paraId="4657F83C" w14:textId="66B599D4" w:rsidR="00510C52" w:rsidRPr="00A96EAC" w:rsidRDefault="00510C52" w:rsidP="00510C52">
      <w:pPr>
        <w:pStyle w:val="NumberedList1"/>
        <w:spacing w:before="240"/>
        <w:rPr>
          <w:rFonts w:ascii="Arial" w:hAnsi="Arial"/>
          <w:sz w:val="22"/>
        </w:rPr>
      </w:pPr>
    </w:p>
    <w:p w14:paraId="08B89DF9" w14:textId="77777777" w:rsidR="00966B93" w:rsidRDefault="00510C52" w:rsidP="00966B93">
      <w:pPr>
        <w:pStyle w:val="NumberedList1"/>
        <w:spacing w:line="360" w:lineRule="auto"/>
        <w:rPr>
          <w:rFonts w:ascii="Arial" w:hAnsi="Arial" w:cs="Arial"/>
          <w:sz w:val="22"/>
        </w:rPr>
      </w:pPr>
      <w:r w:rsidRPr="00A96EAC">
        <w:rPr>
          <w:noProof/>
          <w:sz w:val="22"/>
        </w:rPr>
        <w:drawing>
          <wp:inline distT="0" distB="0" distL="0" distR="0" wp14:anchorId="37B17512" wp14:editId="2B4BB551">
            <wp:extent cx="5427345" cy="3747770"/>
            <wp:effectExtent l="0" t="0" r="1905" b="5080"/>
            <wp:docPr id="20" name="Picture 20" descr="Image of JobAccess Secure Site Step 5 Certification tab asking the user to certify that the application details are correct." title="Image of JobAccess Secure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45" cy="374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641911" w14:textId="53268B3E" w:rsidR="00DB1570" w:rsidRPr="00A96EAC" w:rsidRDefault="002A0749" w:rsidP="00966B93">
      <w:pPr>
        <w:pStyle w:val="NumberedList1"/>
        <w:spacing w:line="360" w:lineRule="auto"/>
        <w:rPr>
          <w:rFonts w:ascii="Arial" w:hAnsi="Arial" w:cs="Arial"/>
          <w:sz w:val="22"/>
        </w:rPr>
      </w:pPr>
      <w:r w:rsidRPr="00A96EAC">
        <w:rPr>
          <w:rFonts w:ascii="Arial" w:hAnsi="Arial" w:cs="Arial"/>
          <w:sz w:val="22"/>
        </w:rPr>
        <w:t>JobAccess will process the application and contact you</w:t>
      </w:r>
      <w:r w:rsidR="00F445A1">
        <w:rPr>
          <w:rFonts w:ascii="Arial" w:hAnsi="Arial" w:cs="Arial"/>
          <w:sz w:val="22"/>
        </w:rPr>
        <w:t xml:space="preserve"> as soon as possible. To check on current processing times please call 1800 464 800 or email </w:t>
      </w:r>
      <w:hyperlink r:id="rId45" w:history="1">
        <w:r w:rsidR="00F445A1" w:rsidRPr="00B56F3F">
          <w:rPr>
            <w:rStyle w:val="Hyperlink"/>
            <w:rFonts w:ascii="Arial" w:hAnsi="Arial" w:cs="Arial"/>
            <w:sz w:val="22"/>
          </w:rPr>
          <w:t>jobaccess@genu.org.au</w:t>
        </w:r>
      </w:hyperlink>
      <w:r w:rsidR="00F445A1">
        <w:rPr>
          <w:rFonts w:ascii="Arial" w:hAnsi="Arial" w:cs="Arial"/>
          <w:sz w:val="22"/>
        </w:rPr>
        <w:t xml:space="preserve"> </w:t>
      </w:r>
      <w:r w:rsidRPr="00A96EAC">
        <w:rPr>
          <w:rFonts w:ascii="Arial" w:hAnsi="Arial" w:cs="Arial"/>
          <w:sz w:val="22"/>
        </w:rPr>
        <w:t xml:space="preserve"> </w:t>
      </w:r>
    </w:p>
    <w:p w14:paraId="534F6E3D" w14:textId="5AF1F78A" w:rsidR="004F4DEF" w:rsidRPr="00A96EAC" w:rsidRDefault="002A0749" w:rsidP="004F4DEF">
      <w:pPr>
        <w:pStyle w:val="NumberedList1"/>
        <w:rPr>
          <w:rFonts w:ascii="Arial" w:hAnsi="Arial" w:cs="Arial"/>
          <w:sz w:val="22"/>
        </w:rPr>
      </w:pPr>
      <w:r w:rsidRPr="00A96EAC">
        <w:rPr>
          <w:rFonts w:ascii="Arial" w:hAnsi="Arial" w:cs="Arial"/>
          <w:sz w:val="22"/>
        </w:rPr>
        <w:t xml:space="preserve">If you </w:t>
      </w:r>
      <w:r w:rsidRPr="00A96EAC">
        <w:rPr>
          <w:rFonts w:ascii="Arial" w:hAnsi="Arial" w:cs="Arial"/>
          <w:sz w:val="22"/>
          <w:u w:val="single"/>
        </w:rPr>
        <w:t>do not receive</w:t>
      </w:r>
      <w:r w:rsidRPr="00A96EAC">
        <w:rPr>
          <w:rFonts w:ascii="Arial" w:hAnsi="Arial" w:cs="Arial"/>
          <w:sz w:val="22"/>
        </w:rPr>
        <w:t xml:space="preserve"> a ‘Success message’ with an application ID number,</w:t>
      </w:r>
      <w:r w:rsidR="00F61881" w:rsidRPr="00A96EAC">
        <w:rPr>
          <w:rFonts w:ascii="Arial" w:hAnsi="Arial" w:cs="Arial"/>
          <w:sz w:val="22"/>
        </w:rPr>
        <w:t xml:space="preserve"> your application did not save correctly</w:t>
      </w:r>
    </w:p>
    <w:p w14:paraId="3D7AA768" w14:textId="74623C30" w:rsidR="00F61881" w:rsidRPr="00A96EAC" w:rsidRDefault="00F61881" w:rsidP="004F4DEF">
      <w:pPr>
        <w:pStyle w:val="NumberedList1"/>
        <w:rPr>
          <w:rFonts w:ascii="Arial" w:hAnsi="Arial" w:cs="Arial"/>
          <w:sz w:val="22"/>
        </w:rPr>
      </w:pPr>
      <w:r w:rsidRPr="00A96EAC">
        <w:rPr>
          <w:rFonts w:ascii="Arial" w:hAnsi="Arial" w:cs="Arial"/>
          <w:sz w:val="22"/>
        </w:rPr>
        <w:t>P</w:t>
      </w:r>
      <w:r w:rsidR="002A0749" w:rsidRPr="00A96EAC">
        <w:rPr>
          <w:rFonts w:ascii="Arial" w:hAnsi="Arial" w:cs="Arial"/>
          <w:sz w:val="22"/>
        </w:rPr>
        <w:t>lease contact</w:t>
      </w:r>
      <w:r w:rsidRPr="00A96EAC">
        <w:rPr>
          <w:rFonts w:ascii="Arial" w:hAnsi="Arial" w:cs="Arial"/>
          <w:sz w:val="22"/>
        </w:rPr>
        <w:t xml:space="preserve">, </w:t>
      </w:r>
      <w:r w:rsidR="002A0749" w:rsidRPr="00A96EAC">
        <w:rPr>
          <w:rFonts w:ascii="Arial" w:hAnsi="Arial" w:cs="Arial"/>
          <w:sz w:val="22"/>
        </w:rPr>
        <w:t xml:space="preserve">JobAccess on 1800 464 800 </w:t>
      </w:r>
      <w:r w:rsidR="00562E1E" w:rsidRPr="00A96EAC">
        <w:rPr>
          <w:rFonts w:ascii="Arial" w:hAnsi="Arial" w:cs="Arial"/>
          <w:sz w:val="22"/>
        </w:rPr>
        <w:t xml:space="preserve">or </w:t>
      </w:r>
      <w:r w:rsidRPr="00A96EAC">
        <w:rPr>
          <w:rFonts w:ascii="Arial" w:hAnsi="Arial" w:cs="Arial"/>
          <w:sz w:val="22"/>
        </w:rPr>
        <w:t xml:space="preserve">email </w:t>
      </w:r>
      <w:hyperlink r:id="rId46" w:history="1">
        <w:r w:rsidRPr="00A96EAC">
          <w:rPr>
            <w:rStyle w:val="Hyperlink"/>
            <w:rFonts w:ascii="Arial" w:hAnsi="Arial" w:cs="Arial"/>
            <w:sz w:val="22"/>
          </w:rPr>
          <w:t>jobaccess@genu.org.au</w:t>
        </w:r>
      </w:hyperlink>
      <w:r w:rsidRPr="00A96EAC">
        <w:rPr>
          <w:rFonts w:ascii="Arial" w:hAnsi="Arial" w:cs="Arial"/>
          <w:sz w:val="22"/>
          <w:u w:color="0070C0"/>
        </w:rPr>
        <w:t>.</w:t>
      </w:r>
    </w:p>
    <w:p w14:paraId="07055BAB" w14:textId="70CB4353" w:rsidR="00510C52" w:rsidRDefault="00F61881" w:rsidP="00DB1570">
      <w:pPr>
        <w:pStyle w:val="NumberedList1"/>
        <w:rPr>
          <w:rFonts w:ascii="Arial" w:hAnsi="Arial" w:cs="Arial"/>
          <w:sz w:val="22"/>
        </w:rPr>
      </w:pPr>
      <w:r w:rsidRPr="00A96EAC">
        <w:rPr>
          <w:rFonts w:ascii="Arial" w:hAnsi="Arial" w:cs="Arial"/>
          <w:sz w:val="22"/>
        </w:rPr>
        <w:t>I</w:t>
      </w:r>
      <w:r w:rsidR="00562E1E" w:rsidRPr="00A96EAC">
        <w:rPr>
          <w:rFonts w:ascii="Arial" w:hAnsi="Arial" w:cs="Arial"/>
          <w:sz w:val="22"/>
        </w:rPr>
        <w:t xml:space="preserve">f you are deaf or have a hearing or speech impairment, you can </w:t>
      </w:r>
      <w:r w:rsidRPr="00A96EAC">
        <w:rPr>
          <w:rFonts w:ascii="Arial" w:hAnsi="Arial" w:cs="Arial"/>
          <w:sz w:val="22"/>
        </w:rPr>
        <w:t xml:space="preserve">JobAccess via </w:t>
      </w:r>
      <w:hyperlink r:id="rId47" w:history="1">
        <w:r w:rsidR="00562E1E" w:rsidRPr="00A96EAC">
          <w:rPr>
            <w:rStyle w:val="Hyperlink"/>
            <w:rFonts w:ascii="Arial" w:hAnsi="Arial" w:cs="Arial"/>
            <w:sz w:val="22"/>
          </w:rPr>
          <w:t>National Relay Service (NRS</w:t>
        </w:r>
      </w:hyperlink>
      <w:r w:rsidR="00562E1E" w:rsidRPr="00A96EAC">
        <w:rPr>
          <w:rFonts w:ascii="Arial" w:hAnsi="Arial" w:cs="Arial"/>
          <w:sz w:val="22"/>
        </w:rPr>
        <w:t>)</w:t>
      </w:r>
      <w:r w:rsidRPr="00A96EAC">
        <w:rPr>
          <w:rFonts w:ascii="Arial" w:hAnsi="Arial" w:cs="Arial"/>
          <w:sz w:val="22"/>
        </w:rPr>
        <w:t>.</w:t>
      </w:r>
      <w:r w:rsidR="00510C52" w:rsidRPr="00510C52">
        <w:rPr>
          <w:noProof/>
          <w:sz w:val="22"/>
        </w:rPr>
        <w:t xml:space="preserve"> </w:t>
      </w:r>
    </w:p>
    <w:p w14:paraId="0CBE8953" w14:textId="2212BFC4" w:rsidR="00510C52" w:rsidRDefault="00966B93" w:rsidP="00966B93">
      <w:pPr>
        <w:pStyle w:val="NumberedList1"/>
        <w:spacing w:line="360" w:lineRule="auto"/>
        <w:rPr>
          <w:rFonts w:ascii="Arial" w:hAnsi="Arial" w:cs="Arial"/>
          <w:sz w:val="22"/>
        </w:rPr>
      </w:pPr>
      <w:r w:rsidRPr="00A96EAC">
        <w:rPr>
          <w:rStyle w:val="BookTitle"/>
          <w:rFonts w:ascii="Arial" w:hAnsi="Arial" w:cs="Arial"/>
          <w:i w:val="0"/>
          <w:iCs w:val="0"/>
          <w:smallCaps w:val="0"/>
          <w:noProof/>
          <w:sz w:val="22"/>
          <w:lang w:eastAsia="en-AU"/>
        </w:rPr>
        <w:lastRenderedPageBreak/>
        <w:drawing>
          <wp:inline distT="0" distB="0" distL="0" distR="0" wp14:anchorId="21484779" wp14:editId="7055F823">
            <wp:extent cx="5573395" cy="2981325"/>
            <wp:effectExtent l="0" t="0" r="8255" b="9525"/>
            <wp:docPr id="29" name="Picture 29" descr="Image shows final screen of the EAF application displaying a success message indicating the EAF application is successful and showing the EAF application ID." title="Image of JobAccess Secure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47A5B6" w14:textId="64E62312" w:rsidR="002A0749" w:rsidRPr="00A96EAC" w:rsidRDefault="00562E1E" w:rsidP="00DB1570">
      <w:pPr>
        <w:pStyle w:val="NumberedList1"/>
        <w:rPr>
          <w:rFonts w:ascii="Arial" w:hAnsi="Arial" w:cs="Arial"/>
          <w:sz w:val="22"/>
        </w:rPr>
      </w:pPr>
      <w:r w:rsidRPr="00A96EAC">
        <w:rPr>
          <w:rFonts w:ascii="Arial" w:hAnsi="Arial" w:cs="Arial"/>
          <w:sz w:val="22"/>
        </w:rPr>
        <w:t xml:space="preserve">If you need </w:t>
      </w:r>
      <w:r w:rsidR="00DB1570" w:rsidRPr="00A96EAC">
        <w:rPr>
          <w:rFonts w:ascii="Arial" w:hAnsi="Arial" w:cs="Arial"/>
          <w:sz w:val="22"/>
        </w:rPr>
        <w:t>an interpreter</w:t>
      </w:r>
      <w:r w:rsidRPr="00A96EAC">
        <w:rPr>
          <w:rFonts w:ascii="Arial" w:hAnsi="Arial" w:cs="Arial"/>
          <w:sz w:val="22"/>
        </w:rPr>
        <w:t xml:space="preserve">, please </w:t>
      </w:r>
      <w:r w:rsidR="00F61881" w:rsidRPr="00A96EAC">
        <w:rPr>
          <w:rFonts w:ascii="Arial" w:hAnsi="Arial" w:cs="Arial"/>
          <w:sz w:val="22"/>
        </w:rPr>
        <w:t xml:space="preserve">use </w:t>
      </w:r>
      <w:hyperlink r:id="rId49" w:history="1">
        <w:r w:rsidRPr="00A96EAC">
          <w:rPr>
            <w:rStyle w:val="Hyperlink"/>
            <w:rFonts w:ascii="Arial" w:hAnsi="Arial" w:cs="Arial"/>
            <w:b/>
            <w:bCs/>
            <w:sz w:val="22"/>
          </w:rPr>
          <w:t>The Translating and Interpreting Service (TIS National</w:t>
        </w:r>
      </w:hyperlink>
      <w:r w:rsidRPr="00A96EAC">
        <w:rPr>
          <w:rFonts w:ascii="Arial" w:hAnsi="Arial" w:cs="Arial"/>
          <w:sz w:val="22"/>
        </w:rPr>
        <w:t>)</w:t>
      </w:r>
    </w:p>
    <w:p w14:paraId="27AEDBC7" w14:textId="44227DE4" w:rsidR="002A0749" w:rsidRPr="00A96EAC" w:rsidRDefault="002A0749" w:rsidP="00362C72">
      <w:pPr>
        <w:pStyle w:val="NumberedList1"/>
        <w:spacing w:before="240"/>
        <w:rPr>
          <w:rStyle w:val="Strong"/>
          <w:rFonts w:ascii="Arial" w:hAnsi="Arial" w:cs="Arial"/>
          <w:b w:val="0"/>
          <w:sz w:val="22"/>
        </w:rPr>
      </w:pPr>
      <w:r w:rsidRPr="00A96EAC">
        <w:rPr>
          <w:rStyle w:val="Strong"/>
          <w:rFonts w:ascii="Arial" w:hAnsi="Arial" w:cs="Arial"/>
          <w:sz w:val="22"/>
        </w:rPr>
        <w:t xml:space="preserve">Please do not order or purchase any items prior to receiving written approval, as JobAccess is unable to </w:t>
      </w:r>
      <w:r w:rsidR="000D78C0" w:rsidRPr="00A96EAC">
        <w:rPr>
          <w:rStyle w:val="Strong"/>
          <w:rFonts w:ascii="Arial" w:hAnsi="Arial" w:cs="Arial"/>
          <w:sz w:val="22"/>
        </w:rPr>
        <w:t>backdate</w:t>
      </w:r>
      <w:r w:rsidRPr="00A96EAC">
        <w:rPr>
          <w:rStyle w:val="Strong"/>
          <w:rFonts w:ascii="Arial" w:hAnsi="Arial" w:cs="Arial"/>
          <w:sz w:val="22"/>
        </w:rPr>
        <w:t xml:space="preserve"> payments.</w:t>
      </w:r>
      <w:r w:rsidR="00562E1E" w:rsidRPr="00A96EAC">
        <w:rPr>
          <w:rStyle w:val="Strong"/>
          <w:rFonts w:ascii="Arial" w:hAnsi="Arial" w:cs="Arial"/>
          <w:sz w:val="22"/>
        </w:rPr>
        <w:t xml:space="preserve"> </w:t>
      </w:r>
    </w:p>
    <w:p w14:paraId="7A322A0C" w14:textId="53862345" w:rsidR="002A0749" w:rsidRPr="00A96EAC" w:rsidRDefault="002A0749" w:rsidP="002A0749">
      <w:pPr>
        <w:rPr>
          <w:rFonts w:ascii="Arial" w:hAnsi="Arial" w:cs="Arial"/>
        </w:rPr>
      </w:pPr>
      <w:r w:rsidRPr="00A96EAC">
        <w:rPr>
          <w:rFonts w:ascii="Arial" w:hAnsi="Arial" w:cs="Arial"/>
        </w:rPr>
        <w:t xml:space="preserve">The EAF is a reimbursement fund and JobAccess can only reimburse approved applicants after you have supplied proof of purchase. </w:t>
      </w:r>
      <w:r w:rsidRPr="00F445A1">
        <w:rPr>
          <w:rFonts w:ascii="Arial" w:hAnsi="Arial" w:cs="Arial"/>
        </w:rPr>
        <w:t>Directions for claiming reimbursement can be found in the EAF Guidelines, as well as the EAF approval letter sent on approval of the application.</w:t>
      </w:r>
    </w:p>
    <w:p w14:paraId="6CFAB0DC" w14:textId="7A45ECA4" w:rsidR="002A0749" w:rsidRPr="00362C72" w:rsidRDefault="002A0749" w:rsidP="00362C72">
      <w:pPr>
        <w:pStyle w:val="NumberedList1"/>
        <w:spacing w:before="240"/>
        <w:ind w:left="284"/>
        <w:rPr>
          <w:rFonts w:ascii="Arial" w:hAnsi="Arial"/>
        </w:rPr>
      </w:pPr>
    </w:p>
    <w:sectPr w:rsidR="002A0749" w:rsidRPr="00362C72" w:rsidSect="00362C72">
      <w:headerReference w:type="first" r:id="rId50"/>
      <w:type w:val="continuous"/>
      <w:pgSz w:w="11906" w:h="16838" w:code="9"/>
      <w:pgMar w:top="851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DD9B3" w14:textId="77777777" w:rsidR="00427671" w:rsidRDefault="00427671" w:rsidP="00E3263A">
      <w:pPr>
        <w:spacing w:after="0" w:line="240" w:lineRule="auto"/>
      </w:pPr>
      <w:r>
        <w:separator/>
      </w:r>
    </w:p>
  </w:endnote>
  <w:endnote w:type="continuationSeparator" w:id="0">
    <w:p w14:paraId="0C426962" w14:textId="77777777" w:rsidR="00427671" w:rsidRDefault="00427671" w:rsidP="00E32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useoSans-500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EAD9B" w14:textId="77777777" w:rsidR="00DF145A" w:rsidRDefault="00DF14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6772193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F21E77A" w14:textId="73D1ECFD" w:rsidR="002E6F10" w:rsidRDefault="002E6F1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C114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C114C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DA5775C" w14:textId="1DFC69C1" w:rsidR="002E6F10" w:rsidRDefault="002E6F10">
    <w:pPr>
      <w:pStyle w:val="Footer"/>
    </w:pPr>
    <w:r>
      <w:t>Online Application Instructions for Employers/Individuals/Self-</w:t>
    </w:r>
    <w:r w:rsidR="00E4314D">
      <w:t>employed</w:t>
    </w:r>
    <w:r>
      <w:t>/ADEs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DA811" w14:textId="77777777" w:rsidR="00DF145A" w:rsidRDefault="00DF14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F603" w14:textId="77777777" w:rsidR="00427671" w:rsidRDefault="00427671" w:rsidP="00E3263A">
      <w:pPr>
        <w:spacing w:after="0" w:line="240" w:lineRule="auto"/>
      </w:pPr>
      <w:r>
        <w:separator/>
      </w:r>
    </w:p>
  </w:footnote>
  <w:footnote w:type="continuationSeparator" w:id="0">
    <w:p w14:paraId="6E4200DD" w14:textId="77777777" w:rsidR="00427671" w:rsidRDefault="00427671" w:rsidP="00E32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9CCF6" w14:textId="77777777" w:rsidR="00DF145A" w:rsidRDefault="00DF14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F5F6A" w14:textId="77777777" w:rsidR="00DF145A" w:rsidRDefault="00DF14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F1063" w14:textId="69B1FEC9" w:rsidR="00264CD1" w:rsidRDefault="002E6F10" w:rsidP="002E6F10">
    <w:pPr>
      <w:pStyle w:val="Header"/>
    </w:pPr>
    <w:r>
      <w:rPr>
        <w:noProof/>
        <w:lang w:eastAsia="en-AU"/>
      </w:rPr>
      <w:drawing>
        <wp:inline distT="0" distB="0" distL="0" distR="0" wp14:anchorId="5E2E98B1" wp14:editId="42984751">
          <wp:extent cx="3186000" cy="612720"/>
          <wp:effectExtent l="0" t="0" r="0" b="0"/>
          <wp:docPr id="864181547" name="Picture 864181547" descr="Australian Government Job Access logo" title="Australian Government Job Acces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6000" cy="612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DEA778" w14:textId="6C8843A7" w:rsidR="002E6F10" w:rsidRPr="002E6F10" w:rsidRDefault="00646A87" w:rsidP="002E6F1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5680" behindDoc="0" locked="0" layoutInCell="1" allowOverlap="1" wp14:anchorId="55B097B1" wp14:editId="524A0C3B">
          <wp:simplePos x="0" y="0"/>
          <wp:positionH relativeFrom="column">
            <wp:posOffset>-188925</wp:posOffset>
          </wp:positionH>
          <wp:positionV relativeFrom="paragraph">
            <wp:posOffset>1102461</wp:posOffset>
          </wp:positionV>
          <wp:extent cx="6188710" cy="44078"/>
          <wp:effectExtent l="0" t="0" r="0" b="0"/>
          <wp:wrapTopAndBottom/>
          <wp:docPr id="1496697059" name="Picture 1496697059" title="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4407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7B434" w14:textId="77777777" w:rsidR="002966C5" w:rsidRDefault="002966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F6B80"/>
    <w:multiLevelType w:val="multilevel"/>
    <w:tmpl w:val="499E8980"/>
    <w:styleLink w:val="Numberedlist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" w15:restartNumberingAfterBreak="0">
    <w:nsid w:val="0B0F7FA1"/>
    <w:multiLevelType w:val="hybridMultilevel"/>
    <w:tmpl w:val="3D7AC6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B58A6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F491E7D"/>
    <w:multiLevelType w:val="hybridMultilevel"/>
    <w:tmpl w:val="4E300984"/>
    <w:lvl w:ilvl="0" w:tplc="62C6D6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B5928"/>
    <w:multiLevelType w:val="hybridMultilevel"/>
    <w:tmpl w:val="6FE657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55038C"/>
    <w:multiLevelType w:val="multilevel"/>
    <w:tmpl w:val="9C26D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1C5E80"/>
    <w:multiLevelType w:val="hybridMultilevel"/>
    <w:tmpl w:val="3A10DF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F46C98"/>
    <w:multiLevelType w:val="hybridMultilevel"/>
    <w:tmpl w:val="98A0BC32"/>
    <w:lvl w:ilvl="0" w:tplc="93FEDF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BE6B86"/>
    <w:multiLevelType w:val="hybridMultilevel"/>
    <w:tmpl w:val="89AE60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459F3"/>
    <w:multiLevelType w:val="hybridMultilevel"/>
    <w:tmpl w:val="0F7EBE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2CDE7AF8"/>
    <w:multiLevelType w:val="hybridMultilevel"/>
    <w:tmpl w:val="AC3278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624B4"/>
    <w:multiLevelType w:val="hybridMultilevel"/>
    <w:tmpl w:val="31B6A234"/>
    <w:lvl w:ilvl="0" w:tplc="D68426EA">
      <w:start w:val="16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568EE"/>
    <w:multiLevelType w:val="hybridMultilevel"/>
    <w:tmpl w:val="E44E21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687441"/>
    <w:multiLevelType w:val="hybridMultilevel"/>
    <w:tmpl w:val="429853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650466"/>
    <w:multiLevelType w:val="hybridMultilevel"/>
    <w:tmpl w:val="9F809F16"/>
    <w:lvl w:ilvl="0" w:tplc="A5EE0C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5D7E15"/>
    <w:multiLevelType w:val="multilevel"/>
    <w:tmpl w:val="5860EE72"/>
    <w:styleLink w:val="TableHeadingNumbers"/>
    <w:lvl w:ilvl="0">
      <w:start w:val="1"/>
      <w:numFmt w:val="decimal"/>
      <w:lvlText w:val="Table %1."/>
      <w:lvlJc w:val="left"/>
      <w:pPr>
        <w:ind w:left="907" w:hanging="90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14" w:hanging="90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721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628" w:hanging="90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535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442" w:hanging="90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49" w:hanging="90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56" w:hanging="90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163" w:hanging="907"/>
      </w:pPr>
      <w:rPr>
        <w:rFonts w:hint="default"/>
      </w:rPr>
    </w:lvl>
  </w:abstractNum>
  <w:abstractNum w:abstractNumId="17" w15:restartNumberingAfterBreak="0">
    <w:nsid w:val="5DEF649F"/>
    <w:multiLevelType w:val="multilevel"/>
    <w:tmpl w:val="3BD00EE2"/>
    <w:styleLink w:val="FigureTitles"/>
    <w:lvl w:ilvl="0">
      <w:start w:val="1"/>
      <w:numFmt w:val="decimal"/>
      <w:lvlText w:val="Figure %1."/>
      <w:lvlJc w:val="left"/>
      <w:pPr>
        <w:ind w:left="907" w:hanging="90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14" w:hanging="90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721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628" w:hanging="90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535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442" w:hanging="90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49" w:hanging="90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56" w:hanging="90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163" w:hanging="907"/>
      </w:pPr>
      <w:rPr>
        <w:rFonts w:hint="default"/>
      </w:rPr>
    </w:lvl>
  </w:abstractNum>
  <w:abstractNum w:abstractNumId="18" w15:restartNumberingAfterBreak="0">
    <w:nsid w:val="60002E11"/>
    <w:multiLevelType w:val="hybridMultilevel"/>
    <w:tmpl w:val="07E8AB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443EDB"/>
    <w:multiLevelType w:val="hybridMultilevel"/>
    <w:tmpl w:val="46BE44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28799C"/>
    <w:multiLevelType w:val="multilevel"/>
    <w:tmpl w:val="499E898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lowerLetter"/>
      <w:pStyle w:val="NumberedList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NumberedList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1" w15:restartNumberingAfterBreak="0">
    <w:nsid w:val="73107305"/>
    <w:multiLevelType w:val="multilevel"/>
    <w:tmpl w:val="79262C7A"/>
    <w:styleLink w:val="BulletsList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2" w15:restartNumberingAfterBreak="0">
    <w:nsid w:val="73A00FDF"/>
    <w:multiLevelType w:val="hybridMultilevel"/>
    <w:tmpl w:val="14FE9480"/>
    <w:lvl w:ilvl="0" w:tplc="89DE98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4DED9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61034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52E80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4CAA2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84E61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0EC04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18CB2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BDCCD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3" w15:restartNumberingAfterBreak="0">
    <w:nsid w:val="7433253A"/>
    <w:multiLevelType w:val="hybridMultilevel"/>
    <w:tmpl w:val="6DE6A218"/>
    <w:lvl w:ilvl="0" w:tplc="3E18A70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4BA4B9D"/>
    <w:multiLevelType w:val="hybridMultilevel"/>
    <w:tmpl w:val="E07A6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9353721">
    <w:abstractNumId w:val="7"/>
  </w:num>
  <w:num w:numId="2" w16cid:durableId="305353433">
    <w:abstractNumId w:val="15"/>
  </w:num>
  <w:num w:numId="3" w16cid:durableId="801725689">
    <w:abstractNumId w:val="5"/>
  </w:num>
  <w:num w:numId="4" w16cid:durableId="1111702671">
    <w:abstractNumId w:val="18"/>
  </w:num>
  <w:num w:numId="5" w16cid:durableId="1066876610">
    <w:abstractNumId w:val="24"/>
  </w:num>
  <w:num w:numId="6" w16cid:durableId="585115672">
    <w:abstractNumId w:val="1"/>
  </w:num>
  <w:num w:numId="7" w16cid:durableId="139462451">
    <w:abstractNumId w:val="0"/>
  </w:num>
  <w:num w:numId="8" w16cid:durableId="835537487">
    <w:abstractNumId w:val="14"/>
  </w:num>
  <w:num w:numId="9" w16cid:durableId="1695766008">
    <w:abstractNumId w:val="23"/>
  </w:num>
  <w:num w:numId="10" w16cid:durableId="31660402">
    <w:abstractNumId w:val="6"/>
  </w:num>
  <w:num w:numId="11" w16cid:durableId="1293827485">
    <w:abstractNumId w:val="13"/>
  </w:num>
  <w:num w:numId="12" w16cid:durableId="2102485236">
    <w:abstractNumId w:val="20"/>
  </w:num>
  <w:num w:numId="13" w16cid:durableId="172497457">
    <w:abstractNumId w:val="20"/>
  </w:num>
  <w:num w:numId="14" w16cid:durableId="1824158429">
    <w:abstractNumId w:val="20"/>
  </w:num>
  <w:num w:numId="15" w16cid:durableId="1139763519">
    <w:abstractNumId w:val="20"/>
  </w:num>
  <w:num w:numId="16" w16cid:durableId="1453282200">
    <w:abstractNumId w:val="9"/>
  </w:num>
  <w:num w:numId="17" w16cid:durableId="1839349515">
    <w:abstractNumId w:val="21"/>
  </w:num>
  <w:num w:numId="18" w16cid:durableId="90205887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383150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35530531">
    <w:abstractNumId w:val="10"/>
  </w:num>
  <w:num w:numId="21" w16cid:durableId="19254522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658460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13614779">
    <w:abstractNumId w:val="2"/>
  </w:num>
  <w:num w:numId="24" w16cid:durableId="77290866">
    <w:abstractNumId w:val="16"/>
  </w:num>
  <w:num w:numId="25" w16cid:durableId="1815490559">
    <w:abstractNumId w:val="17"/>
  </w:num>
  <w:num w:numId="26" w16cid:durableId="140313397">
    <w:abstractNumId w:val="3"/>
  </w:num>
  <w:num w:numId="27" w16cid:durableId="864176366">
    <w:abstractNumId w:val="12"/>
  </w:num>
  <w:num w:numId="28" w16cid:durableId="709956968">
    <w:abstractNumId w:val="19"/>
  </w:num>
  <w:num w:numId="29" w16cid:durableId="397243339">
    <w:abstractNumId w:val="4"/>
  </w:num>
  <w:num w:numId="30" w16cid:durableId="250895366">
    <w:abstractNumId w:val="11"/>
  </w:num>
  <w:num w:numId="31" w16cid:durableId="1348872845">
    <w:abstractNumId w:val="22"/>
  </w:num>
  <w:num w:numId="32" w16cid:durableId="1693684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CD1"/>
    <w:rsid w:val="000061E6"/>
    <w:rsid w:val="000142BE"/>
    <w:rsid w:val="00016FE8"/>
    <w:rsid w:val="0002782F"/>
    <w:rsid w:val="00030DA3"/>
    <w:rsid w:val="00032579"/>
    <w:rsid w:val="00054E4D"/>
    <w:rsid w:val="00057FEA"/>
    <w:rsid w:val="00060073"/>
    <w:rsid w:val="000705F9"/>
    <w:rsid w:val="00094BD5"/>
    <w:rsid w:val="00094DEF"/>
    <w:rsid w:val="000B4CFB"/>
    <w:rsid w:val="000B6261"/>
    <w:rsid w:val="000B7BAE"/>
    <w:rsid w:val="000C4985"/>
    <w:rsid w:val="000C63B4"/>
    <w:rsid w:val="000D16F0"/>
    <w:rsid w:val="000D5751"/>
    <w:rsid w:val="000D7701"/>
    <w:rsid w:val="000D78C0"/>
    <w:rsid w:val="000D7944"/>
    <w:rsid w:val="000E294E"/>
    <w:rsid w:val="000E33F5"/>
    <w:rsid w:val="00101950"/>
    <w:rsid w:val="0010196E"/>
    <w:rsid w:val="001459A6"/>
    <w:rsid w:val="001541EA"/>
    <w:rsid w:val="001878FE"/>
    <w:rsid w:val="001A3682"/>
    <w:rsid w:val="001C114C"/>
    <w:rsid w:val="001E1DC0"/>
    <w:rsid w:val="001E5326"/>
    <w:rsid w:val="001F0399"/>
    <w:rsid w:val="00205DAA"/>
    <w:rsid w:val="00215EAE"/>
    <w:rsid w:val="00233C6D"/>
    <w:rsid w:val="00257803"/>
    <w:rsid w:val="00264CD1"/>
    <w:rsid w:val="0026587F"/>
    <w:rsid w:val="00284EB6"/>
    <w:rsid w:val="0028602A"/>
    <w:rsid w:val="0029359C"/>
    <w:rsid w:val="002962CB"/>
    <w:rsid w:val="002966C5"/>
    <w:rsid w:val="002A0749"/>
    <w:rsid w:val="002B170A"/>
    <w:rsid w:val="002C3B05"/>
    <w:rsid w:val="002C521C"/>
    <w:rsid w:val="002D50EF"/>
    <w:rsid w:val="002E35A5"/>
    <w:rsid w:val="002E6F10"/>
    <w:rsid w:val="002F54A9"/>
    <w:rsid w:val="002F7FC7"/>
    <w:rsid w:val="00301144"/>
    <w:rsid w:val="00312E69"/>
    <w:rsid w:val="003148B7"/>
    <w:rsid w:val="003158C3"/>
    <w:rsid w:val="003158EC"/>
    <w:rsid w:val="0032314F"/>
    <w:rsid w:val="003274CD"/>
    <w:rsid w:val="00336541"/>
    <w:rsid w:val="0034021F"/>
    <w:rsid w:val="0035119D"/>
    <w:rsid w:val="00356B6F"/>
    <w:rsid w:val="00362C72"/>
    <w:rsid w:val="00377FE8"/>
    <w:rsid w:val="003A0239"/>
    <w:rsid w:val="003A348B"/>
    <w:rsid w:val="003B4CD3"/>
    <w:rsid w:val="003B4F12"/>
    <w:rsid w:val="003C4A3B"/>
    <w:rsid w:val="003C4AE8"/>
    <w:rsid w:val="003D748F"/>
    <w:rsid w:val="003F76A7"/>
    <w:rsid w:val="00406106"/>
    <w:rsid w:val="00406A98"/>
    <w:rsid w:val="00423F31"/>
    <w:rsid w:val="00427671"/>
    <w:rsid w:val="00431899"/>
    <w:rsid w:val="00431C5C"/>
    <w:rsid w:val="00452F7F"/>
    <w:rsid w:val="00457C1B"/>
    <w:rsid w:val="00466AAD"/>
    <w:rsid w:val="00486804"/>
    <w:rsid w:val="004950D2"/>
    <w:rsid w:val="004B3775"/>
    <w:rsid w:val="004D085F"/>
    <w:rsid w:val="004D3CE1"/>
    <w:rsid w:val="004D7492"/>
    <w:rsid w:val="004E058F"/>
    <w:rsid w:val="004E3B87"/>
    <w:rsid w:val="004E5032"/>
    <w:rsid w:val="004F4DEF"/>
    <w:rsid w:val="004F686A"/>
    <w:rsid w:val="004F799D"/>
    <w:rsid w:val="00501080"/>
    <w:rsid w:val="00510921"/>
    <w:rsid w:val="00510AD3"/>
    <w:rsid w:val="00510C52"/>
    <w:rsid w:val="00513348"/>
    <w:rsid w:val="00533B5D"/>
    <w:rsid w:val="0053431F"/>
    <w:rsid w:val="00562E1E"/>
    <w:rsid w:val="00587B7A"/>
    <w:rsid w:val="005A1F1B"/>
    <w:rsid w:val="005A287C"/>
    <w:rsid w:val="005B2EEF"/>
    <w:rsid w:val="005C229B"/>
    <w:rsid w:val="005D5AFB"/>
    <w:rsid w:val="005F0153"/>
    <w:rsid w:val="006075EA"/>
    <w:rsid w:val="00623BA1"/>
    <w:rsid w:val="0063337D"/>
    <w:rsid w:val="006346BC"/>
    <w:rsid w:val="00646A87"/>
    <w:rsid w:val="006556E6"/>
    <w:rsid w:val="00661039"/>
    <w:rsid w:val="00663C54"/>
    <w:rsid w:val="006649DF"/>
    <w:rsid w:val="0066652A"/>
    <w:rsid w:val="00682167"/>
    <w:rsid w:val="006A0A0D"/>
    <w:rsid w:val="006A791B"/>
    <w:rsid w:val="006C2738"/>
    <w:rsid w:val="006C42AF"/>
    <w:rsid w:val="006C4F0A"/>
    <w:rsid w:val="006D2B55"/>
    <w:rsid w:val="006D34E0"/>
    <w:rsid w:val="006E06F8"/>
    <w:rsid w:val="006E4144"/>
    <w:rsid w:val="006F41ED"/>
    <w:rsid w:val="00711D8E"/>
    <w:rsid w:val="00712672"/>
    <w:rsid w:val="00733133"/>
    <w:rsid w:val="00734E3F"/>
    <w:rsid w:val="00736985"/>
    <w:rsid w:val="007374EE"/>
    <w:rsid w:val="007428F6"/>
    <w:rsid w:val="00750DAB"/>
    <w:rsid w:val="00760F95"/>
    <w:rsid w:val="00777A69"/>
    <w:rsid w:val="00790482"/>
    <w:rsid w:val="007914E5"/>
    <w:rsid w:val="007929E4"/>
    <w:rsid w:val="007A255D"/>
    <w:rsid w:val="007A6E31"/>
    <w:rsid w:val="007B42B3"/>
    <w:rsid w:val="007B6200"/>
    <w:rsid w:val="007C1788"/>
    <w:rsid w:val="007D27D9"/>
    <w:rsid w:val="007E57F9"/>
    <w:rsid w:val="007F1C71"/>
    <w:rsid w:val="007F5AB2"/>
    <w:rsid w:val="00801B9F"/>
    <w:rsid w:val="00801CED"/>
    <w:rsid w:val="008073A7"/>
    <w:rsid w:val="00833731"/>
    <w:rsid w:val="008621F9"/>
    <w:rsid w:val="00865EB3"/>
    <w:rsid w:val="00874044"/>
    <w:rsid w:val="008872FE"/>
    <w:rsid w:val="008908A8"/>
    <w:rsid w:val="008B6C11"/>
    <w:rsid w:val="008C1932"/>
    <w:rsid w:val="008D4B57"/>
    <w:rsid w:val="008F49B2"/>
    <w:rsid w:val="00921EAF"/>
    <w:rsid w:val="00935EED"/>
    <w:rsid w:val="009401D0"/>
    <w:rsid w:val="009461B6"/>
    <w:rsid w:val="00946918"/>
    <w:rsid w:val="00951F3B"/>
    <w:rsid w:val="00965866"/>
    <w:rsid w:val="00966B93"/>
    <w:rsid w:val="00967BE6"/>
    <w:rsid w:val="009862D0"/>
    <w:rsid w:val="009905E9"/>
    <w:rsid w:val="009954C7"/>
    <w:rsid w:val="009A2B79"/>
    <w:rsid w:val="009B4BD8"/>
    <w:rsid w:val="009B4D3B"/>
    <w:rsid w:val="009C38F5"/>
    <w:rsid w:val="009D145C"/>
    <w:rsid w:val="009D7407"/>
    <w:rsid w:val="009E0866"/>
    <w:rsid w:val="00A05BCB"/>
    <w:rsid w:val="00A0679C"/>
    <w:rsid w:val="00A17024"/>
    <w:rsid w:val="00A2007B"/>
    <w:rsid w:val="00A24A62"/>
    <w:rsid w:val="00A31929"/>
    <w:rsid w:val="00A31C9F"/>
    <w:rsid w:val="00A3702F"/>
    <w:rsid w:val="00A64F87"/>
    <w:rsid w:val="00A7192B"/>
    <w:rsid w:val="00A7522C"/>
    <w:rsid w:val="00A76BE9"/>
    <w:rsid w:val="00A96EAC"/>
    <w:rsid w:val="00AC0F74"/>
    <w:rsid w:val="00AC164A"/>
    <w:rsid w:val="00AD1365"/>
    <w:rsid w:val="00AE00D9"/>
    <w:rsid w:val="00AF2050"/>
    <w:rsid w:val="00B2070D"/>
    <w:rsid w:val="00B446E4"/>
    <w:rsid w:val="00B55FD9"/>
    <w:rsid w:val="00B644FB"/>
    <w:rsid w:val="00B66B14"/>
    <w:rsid w:val="00B810DC"/>
    <w:rsid w:val="00B830B9"/>
    <w:rsid w:val="00B96DCB"/>
    <w:rsid w:val="00BB26C5"/>
    <w:rsid w:val="00BC095B"/>
    <w:rsid w:val="00BC4D7F"/>
    <w:rsid w:val="00BD4596"/>
    <w:rsid w:val="00BD77D6"/>
    <w:rsid w:val="00BF4DE6"/>
    <w:rsid w:val="00C25547"/>
    <w:rsid w:val="00C27DB9"/>
    <w:rsid w:val="00C32EC6"/>
    <w:rsid w:val="00C42CDE"/>
    <w:rsid w:val="00CA37B1"/>
    <w:rsid w:val="00CB1959"/>
    <w:rsid w:val="00CC66F8"/>
    <w:rsid w:val="00CD5CE5"/>
    <w:rsid w:val="00CF4FAA"/>
    <w:rsid w:val="00CF70EC"/>
    <w:rsid w:val="00D015C1"/>
    <w:rsid w:val="00D0296C"/>
    <w:rsid w:val="00D042AE"/>
    <w:rsid w:val="00D26F92"/>
    <w:rsid w:val="00D417E8"/>
    <w:rsid w:val="00D462C9"/>
    <w:rsid w:val="00D64A13"/>
    <w:rsid w:val="00D75C24"/>
    <w:rsid w:val="00D93AFF"/>
    <w:rsid w:val="00DB1570"/>
    <w:rsid w:val="00DC1639"/>
    <w:rsid w:val="00DC5395"/>
    <w:rsid w:val="00DD4A29"/>
    <w:rsid w:val="00DE41DC"/>
    <w:rsid w:val="00DF145A"/>
    <w:rsid w:val="00DF216A"/>
    <w:rsid w:val="00E24E31"/>
    <w:rsid w:val="00E25E7D"/>
    <w:rsid w:val="00E3263A"/>
    <w:rsid w:val="00E357B7"/>
    <w:rsid w:val="00E4314D"/>
    <w:rsid w:val="00E53800"/>
    <w:rsid w:val="00E6081F"/>
    <w:rsid w:val="00E64463"/>
    <w:rsid w:val="00E720B8"/>
    <w:rsid w:val="00E86143"/>
    <w:rsid w:val="00E93D6C"/>
    <w:rsid w:val="00EA04B2"/>
    <w:rsid w:val="00EA20F3"/>
    <w:rsid w:val="00ED4233"/>
    <w:rsid w:val="00ED43D1"/>
    <w:rsid w:val="00EE4EE1"/>
    <w:rsid w:val="00EF0091"/>
    <w:rsid w:val="00EF4574"/>
    <w:rsid w:val="00EF5C5E"/>
    <w:rsid w:val="00F110E0"/>
    <w:rsid w:val="00F1519E"/>
    <w:rsid w:val="00F23F1F"/>
    <w:rsid w:val="00F2684E"/>
    <w:rsid w:val="00F34F85"/>
    <w:rsid w:val="00F445A1"/>
    <w:rsid w:val="00F50D22"/>
    <w:rsid w:val="00F61881"/>
    <w:rsid w:val="00F729EF"/>
    <w:rsid w:val="00F77CAE"/>
    <w:rsid w:val="00F85B8C"/>
    <w:rsid w:val="00F96BB9"/>
    <w:rsid w:val="00FA0377"/>
    <w:rsid w:val="00FA1716"/>
    <w:rsid w:val="00FC1C12"/>
    <w:rsid w:val="00FD3F2B"/>
    <w:rsid w:val="00FE05FE"/>
    <w:rsid w:val="00FE6D51"/>
    <w:rsid w:val="00FF18F2"/>
    <w:rsid w:val="3EE3F946"/>
    <w:rsid w:val="6446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19E1E4"/>
  <w15:chartTrackingRefBased/>
  <w15:docId w15:val="{1046F0D8-F82E-4FB4-972E-910E3A584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63A"/>
  </w:style>
  <w:style w:type="paragraph" w:styleId="Heading1">
    <w:name w:val="heading 1"/>
    <w:basedOn w:val="Normal"/>
    <w:next w:val="Normal"/>
    <w:link w:val="Heading1Char"/>
    <w:uiPriority w:val="9"/>
    <w:qFormat/>
    <w:rsid w:val="00E326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26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E3263A"/>
    <w:pPr>
      <w:suppressAutoHyphens/>
      <w:spacing w:before="240" w:after="180" w:line="240" w:lineRule="exact"/>
      <w:contextualSpacing/>
      <w:outlineLvl w:val="2"/>
    </w:pPr>
    <w:rPr>
      <w:b/>
      <w:bCs/>
      <w:color w:val="ED7D31" w:themeColor="accent2"/>
      <w:sz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E3263A"/>
    <w:pPr>
      <w:spacing w:line="280" w:lineRule="exact"/>
      <w:outlineLvl w:val="3"/>
    </w:pPr>
    <w:rPr>
      <w:b w:val="0"/>
      <w:i/>
      <w:iCs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E3263A"/>
    <w:pPr>
      <w:outlineLvl w:val="4"/>
    </w:pPr>
    <w:rPr>
      <w:i w:val="0"/>
      <w:color w:val="2F5496" w:themeColor="accent1" w:themeShade="BF"/>
      <w:sz w:val="22"/>
    </w:rPr>
  </w:style>
  <w:style w:type="paragraph" w:styleId="Heading6">
    <w:name w:val="heading 6"/>
    <w:basedOn w:val="Heading5"/>
    <w:next w:val="Normal"/>
    <w:link w:val="Heading6Char"/>
    <w:uiPriority w:val="9"/>
    <w:semiHidden/>
    <w:unhideWhenUsed/>
    <w:qFormat/>
    <w:rsid w:val="00E3263A"/>
    <w:pPr>
      <w:spacing w:before="40"/>
      <w:outlineLvl w:val="5"/>
    </w:pPr>
    <w:rPr>
      <w:color w:val="1F3763" w:themeColor="accent1" w:themeShade="7F"/>
    </w:rPr>
  </w:style>
  <w:style w:type="paragraph" w:styleId="Heading7">
    <w:name w:val="heading 7"/>
    <w:basedOn w:val="Heading6"/>
    <w:next w:val="Normal"/>
    <w:link w:val="Heading7Char"/>
    <w:uiPriority w:val="9"/>
    <w:semiHidden/>
    <w:unhideWhenUsed/>
    <w:qFormat/>
    <w:rsid w:val="00E3263A"/>
    <w:pPr>
      <w:outlineLvl w:val="6"/>
    </w:pPr>
    <w:rPr>
      <w:i/>
      <w:iCs w:val="0"/>
    </w:rPr>
  </w:style>
  <w:style w:type="paragraph" w:styleId="Heading8">
    <w:name w:val="heading 8"/>
    <w:basedOn w:val="Heading7"/>
    <w:next w:val="Normal"/>
    <w:link w:val="Heading8Char"/>
    <w:uiPriority w:val="9"/>
    <w:semiHidden/>
    <w:unhideWhenUsed/>
    <w:qFormat/>
    <w:rsid w:val="00E3263A"/>
    <w:pPr>
      <w:outlineLvl w:val="7"/>
    </w:pPr>
    <w:rPr>
      <w:color w:val="272727" w:themeColor="text1" w:themeTint="D8"/>
      <w:sz w:val="21"/>
      <w:szCs w:val="21"/>
    </w:rPr>
  </w:style>
  <w:style w:type="paragraph" w:styleId="Heading9">
    <w:name w:val="heading 9"/>
    <w:basedOn w:val="Heading8"/>
    <w:next w:val="Normal"/>
    <w:link w:val="Heading9Char"/>
    <w:uiPriority w:val="9"/>
    <w:semiHidden/>
    <w:unhideWhenUsed/>
    <w:qFormat/>
    <w:rsid w:val="00E3263A"/>
    <w:pPr>
      <w:outlineLvl w:val="8"/>
    </w:pPr>
    <w:rPr>
      <w:i w:val="0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CD1"/>
  </w:style>
  <w:style w:type="paragraph" w:styleId="Footer">
    <w:name w:val="footer"/>
    <w:basedOn w:val="Normal"/>
    <w:link w:val="FooterChar"/>
    <w:uiPriority w:val="99"/>
    <w:unhideWhenUsed/>
    <w:rsid w:val="00E32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CD1"/>
  </w:style>
  <w:style w:type="paragraph" w:styleId="Title">
    <w:name w:val="Title"/>
    <w:basedOn w:val="Heading1"/>
    <w:next w:val="Normal"/>
    <w:link w:val="TitleChar"/>
    <w:uiPriority w:val="10"/>
    <w:qFormat/>
    <w:rsid w:val="00B2070D"/>
    <w:rPr>
      <w:rFonts w:ascii="Arial" w:hAnsi="Arial" w:cs="Arial"/>
      <w:b/>
      <w:bCs/>
      <w:color w:val="9E007E"/>
      <w:sz w:val="50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B2070D"/>
    <w:rPr>
      <w:rFonts w:ascii="Arial" w:eastAsiaTheme="majorEastAsia" w:hAnsi="Arial" w:cs="Arial"/>
      <w:b/>
      <w:bCs/>
      <w:color w:val="9E007E"/>
      <w:sz w:val="50"/>
      <w:szCs w:val="50"/>
    </w:rPr>
  </w:style>
  <w:style w:type="character" w:customStyle="1" w:styleId="Heading1Char">
    <w:name w:val="Heading 1 Char"/>
    <w:basedOn w:val="DefaultParagraphFont"/>
    <w:link w:val="Heading1"/>
    <w:uiPriority w:val="9"/>
    <w:rsid w:val="00264C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64C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rsid w:val="00264CD1"/>
    <w:rPr>
      <w:rFonts w:asciiTheme="minorHAnsi" w:hAnsiTheme="minorHAnsi" w:cs="MuseoSans-500"/>
      <w:color w:val="auto"/>
      <w:u w:val="single" w:color="0070C0"/>
    </w:rPr>
  </w:style>
  <w:style w:type="paragraph" w:styleId="ListParagraph">
    <w:name w:val="List Paragraph"/>
    <w:basedOn w:val="Normal"/>
    <w:uiPriority w:val="34"/>
    <w:qFormat/>
    <w:rsid w:val="00E3263A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C4A3B"/>
    <w:rPr>
      <w:color w:val="605E5C"/>
      <w:shd w:val="clear" w:color="auto" w:fill="E1DFDD"/>
    </w:rPr>
  </w:style>
  <w:style w:type="paragraph" w:customStyle="1" w:styleId="NumberedList1">
    <w:name w:val="Numbered List 1"/>
    <w:basedOn w:val="Normal"/>
    <w:qFormat/>
    <w:rsid w:val="00E3263A"/>
    <w:pPr>
      <w:tabs>
        <w:tab w:val="left" w:pos="567"/>
      </w:tabs>
      <w:suppressAutoHyphens/>
      <w:spacing w:before="360" w:after="120" w:line="280" w:lineRule="exact"/>
    </w:pPr>
    <w:rPr>
      <w:sz w:val="24"/>
    </w:rPr>
  </w:style>
  <w:style w:type="paragraph" w:customStyle="1" w:styleId="NumberedList2">
    <w:name w:val="Numbered List 2"/>
    <w:basedOn w:val="NumberedList1"/>
    <w:qFormat/>
    <w:rsid w:val="00E3263A"/>
    <w:pPr>
      <w:numPr>
        <w:ilvl w:val="1"/>
        <w:numId w:val="15"/>
      </w:numPr>
    </w:pPr>
  </w:style>
  <w:style w:type="paragraph" w:customStyle="1" w:styleId="NumberedList3">
    <w:name w:val="Numbered List 3"/>
    <w:basedOn w:val="NumberedList2"/>
    <w:qFormat/>
    <w:rsid w:val="00777A69"/>
    <w:pPr>
      <w:numPr>
        <w:ilvl w:val="2"/>
      </w:numPr>
    </w:pPr>
  </w:style>
  <w:style w:type="numbering" w:customStyle="1" w:styleId="Numberedlist">
    <w:name w:val="Numbered list"/>
    <w:uiPriority w:val="99"/>
    <w:rsid w:val="00777A69"/>
    <w:pPr>
      <w:numPr>
        <w:numId w:val="7"/>
      </w:numPr>
    </w:pPr>
  </w:style>
  <w:style w:type="character" w:styleId="Strong">
    <w:name w:val="Strong"/>
    <w:basedOn w:val="DefaultParagraphFont"/>
    <w:uiPriority w:val="22"/>
    <w:qFormat/>
    <w:rsid w:val="00777A69"/>
    <w:rPr>
      <w:b/>
      <w:bCs/>
    </w:rPr>
  </w:style>
  <w:style w:type="character" w:styleId="BookTitle">
    <w:name w:val="Book Title"/>
    <w:uiPriority w:val="33"/>
    <w:qFormat/>
    <w:rsid w:val="00777A69"/>
    <w:rPr>
      <w:i/>
      <w:iCs/>
      <w:smallCap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C32EC6"/>
    <w:rPr>
      <w:color w:val="954F72" w:themeColor="followedHyperlink"/>
      <w:u w:val="single"/>
    </w:rPr>
  </w:style>
  <w:style w:type="numbering" w:customStyle="1" w:styleId="Numberedlist10">
    <w:name w:val="Numbered list1"/>
    <w:uiPriority w:val="99"/>
    <w:rsid w:val="000B4CFB"/>
  </w:style>
  <w:style w:type="numbering" w:customStyle="1" w:styleId="Numberedlist20">
    <w:name w:val="Numbered list2"/>
    <w:uiPriority w:val="99"/>
    <w:rsid w:val="002E6F10"/>
  </w:style>
  <w:style w:type="paragraph" w:styleId="Revision">
    <w:name w:val="Revision"/>
    <w:hidden/>
    <w:uiPriority w:val="99"/>
    <w:semiHidden/>
    <w:rsid w:val="000061E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6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1E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E3263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E3263A"/>
    <w:rPr>
      <w:rFonts w:asciiTheme="majorHAnsi" w:eastAsiaTheme="majorEastAsia" w:hAnsiTheme="majorHAnsi" w:cstheme="majorBidi"/>
      <w:b/>
      <w:bCs/>
      <w:color w:val="ED7D31" w:themeColor="accent2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3263A"/>
    <w:rPr>
      <w:rFonts w:asciiTheme="majorHAnsi" w:eastAsiaTheme="majorEastAsia" w:hAnsiTheme="majorHAnsi" w:cstheme="majorBidi"/>
      <w:bCs/>
      <w:i/>
      <w:iCs/>
      <w:color w:val="ED7D31" w:themeColor="accent2"/>
      <w:sz w:val="24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263A"/>
    <w:rPr>
      <w:rFonts w:asciiTheme="majorHAnsi" w:eastAsiaTheme="majorEastAsia" w:hAnsiTheme="majorHAnsi" w:cstheme="majorBidi"/>
      <w:bCs/>
      <w:iCs/>
      <w:color w:val="2F5496" w:themeColor="accent1" w:themeShade="BF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263A"/>
    <w:rPr>
      <w:rFonts w:asciiTheme="majorHAnsi" w:eastAsiaTheme="majorEastAsia" w:hAnsiTheme="majorHAnsi" w:cstheme="majorBidi"/>
      <w:bCs/>
      <w:iCs/>
      <w:color w:val="1F3763" w:themeColor="accent1" w:themeShade="7F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263A"/>
    <w:rPr>
      <w:rFonts w:asciiTheme="majorHAnsi" w:eastAsiaTheme="majorEastAsia" w:hAnsiTheme="majorHAnsi" w:cstheme="majorBidi"/>
      <w:bCs/>
      <w:i/>
      <w:color w:val="1F3763" w:themeColor="accent1" w:themeShade="7F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263A"/>
    <w:rPr>
      <w:rFonts w:asciiTheme="majorHAnsi" w:eastAsiaTheme="majorEastAsia" w:hAnsiTheme="majorHAnsi" w:cstheme="majorBidi"/>
      <w:bCs/>
      <w:i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263A"/>
    <w:rPr>
      <w:rFonts w:asciiTheme="majorHAnsi" w:eastAsiaTheme="majorEastAsia" w:hAnsiTheme="majorHAnsi" w:cstheme="majorBidi"/>
      <w:bCs/>
      <w:iCs/>
      <w:color w:val="272727" w:themeColor="text1" w:themeTint="D8"/>
      <w:sz w:val="21"/>
      <w:szCs w:val="21"/>
    </w:rPr>
  </w:style>
  <w:style w:type="paragraph" w:customStyle="1" w:styleId="NormalIndented">
    <w:name w:val="Normal Indented"/>
    <w:basedOn w:val="Normal"/>
    <w:qFormat/>
    <w:rsid w:val="00E3263A"/>
    <w:pPr>
      <w:suppressAutoHyphens/>
      <w:spacing w:before="180" w:after="80" w:line="280" w:lineRule="exact"/>
      <w:ind w:left="284"/>
    </w:pPr>
    <w:rPr>
      <w:sz w:val="24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B2070D"/>
    <w:rPr>
      <w:rFonts w:ascii="Arial" w:hAnsi="Arial"/>
      <w:b/>
      <w:bCs/>
      <w:iCs/>
      <w:color w:val="767171" w:themeColor="background2" w:themeShade="80"/>
      <w:kern w:val="28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070D"/>
    <w:rPr>
      <w:rFonts w:ascii="Arial" w:eastAsiaTheme="majorEastAsia" w:hAnsi="Arial" w:cstheme="majorBidi"/>
      <w:b/>
      <w:bCs/>
      <w:iCs/>
      <w:color w:val="767171" w:themeColor="background2" w:themeShade="80"/>
      <w:kern w:val="28"/>
      <w:sz w:val="36"/>
      <w:szCs w:val="24"/>
    </w:rPr>
  </w:style>
  <w:style w:type="paragraph" w:customStyle="1" w:styleId="Bullet1">
    <w:name w:val="Bullet 1"/>
    <w:basedOn w:val="Normal"/>
    <w:qFormat/>
    <w:rsid w:val="00E3263A"/>
    <w:pPr>
      <w:numPr>
        <w:numId w:val="17"/>
      </w:numPr>
      <w:suppressAutoHyphens/>
      <w:spacing w:before="120" w:after="80" w:line="280" w:lineRule="exact"/>
      <w:ind w:left="720" w:hanging="360"/>
    </w:pPr>
    <w:rPr>
      <w:sz w:val="24"/>
    </w:rPr>
  </w:style>
  <w:style w:type="paragraph" w:customStyle="1" w:styleId="Bullet2">
    <w:name w:val="Bullet 2"/>
    <w:basedOn w:val="Bullet1"/>
    <w:qFormat/>
    <w:rsid w:val="00E3263A"/>
    <w:pPr>
      <w:numPr>
        <w:ilvl w:val="1"/>
      </w:numPr>
      <w:ind w:left="1440" w:hanging="360"/>
    </w:pPr>
  </w:style>
  <w:style w:type="paragraph" w:customStyle="1" w:styleId="Bullet3">
    <w:name w:val="Bullet 3"/>
    <w:basedOn w:val="Bullet2"/>
    <w:qFormat/>
    <w:rsid w:val="00E3263A"/>
    <w:pPr>
      <w:numPr>
        <w:ilvl w:val="2"/>
      </w:numPr>
      <w:ind w:left="2160" w:hanging="180"/>
    </w:pPr>
  </w:style>
  <w:style w:type="numbering" w:customStyle="1" w:styleId="BulletsList">
    <w:name w:val="Bullets List"/>
    <w:uiPriority w:val="99"/>
    <w:rsid w:val="00E3263A"/>
    <w:pPr>
      <w:numPr>
        <w:numId w:val="17"/>
      </w:numPr>
    </w:pPr>
  </w:style>
  <w:style w:type="numbering" w:customStyle="1" w:styleId="HeadingsList">
    <w:name w:val="Headings List"/>
    <w:uiPriority w:val="99"/>
    <w:rsid w:val="00E3263A"/>
    <w:pPr>
      <w:numPr>
        <w:numId w:val="20"/>
      </w:numPr>
    </w:pPr>
  </w:style>
  <w:style w:type="table" w:customStyle="1" w:styleId="PlainTable21">
    <w:name w:val="Plain Table 21"/>
    <w:basedOn w:val="TableNormal"/>
    <w:uiPriority w:val="42"/>
    <w:rsid w:val="00E3263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 w:val="0"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E3263A"/>
    <w:pPr>
      <w:spacing w:before="360"/>
      <w:outlineLvl w:val="9"/>
    </w:pPr>
    <w:rPr>
      <w:color w:val="44546A" w:themeColor="text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3263A"/>
    <w:pPr>
      <w:suppressAutoHyphens/>
      <w:spacing w:before="180" w:after="100" w:line="280" w:lineRule="exact"/>
      <w:ind w:right="454"/>
    </w:pPr>
    <w:rPr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E3263A"/>
    <w:pPr>
      <w:suppressAutoHyphens/>
      <w:spacing w:before="180" w:after="100" w:line="280" w:lineRule="exact"/>
      <w:ind w:left="199" w:right="454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E3263A"/>
    <w:pPr>
      <w:suppressAutoHyphens/>
      <w:spacing w:before="180" w:after="100" w:line="280" w:lineRule="exact"/>
      <w:ind w:left="400"/>
    </w:pPr>
    <w:rPr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E3263A"/>
    <w:pPr>
      <w:spacing w:after="100"/>
      <w:ind w:left="660"/>
    </w:pPr>
    <w:rPr>
      <w:rFonts w:eastAsiaTheme="minorEastAsia"/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E3263A"/>
    <w:pPr>
      <w:spacing w:after="100"/>
      <w:ind w:left="880"/>
    </w:pPr>
    <w:rPr>
      <w:rFonts w:eastAsiaTheme="minorEastAsia"/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E3263A"/>
    <w:pPr>
      <w:spacing w:after="100"/>
      <w:ind w:left="1100"/>
    </w:pPr>
    <w:rPr>
      <w:rFonts w:eastAsiaTheme="minorEastAsia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E3263A"/>
    <w:pPr>
      <w:spacing w:after="100"/>
      <w:ind w:left="1320"/>
    </w:pPr>
    <w:rPr>
      <w:rFonts w:eastAsiaTheme="minorEastAsia"/>
      <w:lang w:eastAsia="en-AU"/>
    </w:rPr>
  </w:style>
  <w:style w:type="numbering" w:customStyle="1" w:styleId="TableHeadingNumbers">
    <w:name w:val="Table Heading Numbers"/>
    <w:uiPriority w:val="99"/>
    <w:rsid w:val="00E3263A"/>
    <w:pPr>
      <w:numPr>
        <w:numId w:val="24"/>
      </w:numPr>
    </w:pPr>
  </w:style>
  <w:style w:type="paragraph" w:styleId="TOC8">
    <w:name w:val="toc 8"/>
    <w:basedOn w:val="Normal"/>
    <w:next w:val="Normal"/>
    <w:autoRedefine/>
    <w:uiPriority w:val="39"/>
    <w:unhideWhenUsed/>
    <w:rsid w:val="00E3263A"/>
    <w:pPr>
      <w:spacing w:after="100"/>
      <w:ind w:left="1540"/>
    </w:pPr>
    <w:rPr>
      <w:rFonts w:eastAsiaTheme="minorEastAsia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E3263A"/>
    <w:pPr>
      <w:spacing w:after="100"/>
      <w:ind w:left="1760"/>
    </w:pPr>
    <w:rPr>
      <w:rFonts w:eastAsiaTheme="minorEastAsia"/>
      <w:lang w:eastAsia="en-AU"/>
    </w:rPr>
  </w:style>
  <w:style w:type="paragraph" w:styleId="TableofFigures">
    <w:name w:val="table of figures"/>
    <w:basedOn w:val="Normal"/>
    <w:next w:val="Normal"/>
    <w:uiPriority w:val="99"/>
    <w:unhideWhenUsed/>
    <w:rsid w:val="00E3263A"/>
    <w:pPr>
      <w:suppressAutoHyphens/>
      <w:spacing w:before="180" w:after="0" w:line="280" w:lineRule="exact"/>
      <w:ind w:left="907" w:hanging="907"/>
    </w:pPr>
    <w:rPr>
      <w:sz w:val="24"/>
    </w:rPr>
  </w:style>
  <w:style w:type="paragraph" w:customStyle="1" w:styleId="IntroPara">
    <w:name w:val="Intro Para"/>
    <w:basedOn w:val="Normal"/>
    <w:qFormat/>
    <w:rsid w:val="00E3263A"/>
    <w:pPr>
      <w:suppressAutoHyphens/>
      <w:spacing w:before="240" w:after="240" w:line="280" w:lineRule="atLeast"/>
    </w:pPr>
    <w:rPr>
      <w:color w:val="44546A" w:themeColor="text2"/>
      <w:sz w:val="24"/>
    </w:rPr>
  </w:style>
  <w:style w:type="table" w:styleId="TableGrid">
    <w:name w:val="Table Grid"/>
    <w:basedOn w:val="TableNormal"/>
    <w:uiPriority w:val="59"/>
    <w:rsid w:val="00E326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FigureTitles">
    <w:name w:val="Figure Titles"/>
    <w:uiPriority w:val="99"/>
    <w:rsid w:val="00E3263A"/>
    <w:pPr>
      <w:numPr>
        <w:numId w:val="25"/>
      </w:numPr>
    </w:pPr>
  </w:style>
  <w:style w:type="character" w:styleId="IntenseEmphasis">
    <w:name w:val="Intense Emphasis"/>
    <w:basedOn w:val="DefaultParagraphFont"/>
    <w:uiPriority w:val="21"/>
    <w:qFormat/>
    <w:rsid w:val="00E3263A"/>
    <w:rPr>
      <w:b/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E3263A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E3263A"/>
    <w:pPr>
      <w:suppressAutoHyphens/>
      <w:spacing w:before="240" w:after="120" w:line="280" w:lineRule="exact"/>
    </w:pPr>
    <w:rPr>
      <w:b/>
      <w:iCs/>
      <w:color w:val="000000" w:themeColor="text1"/>
      <w:sz w:val="24"/>
      <w:szCs w:val="18"/>
    </w:rPr>
  </w:style>
  <w:style w:type="paragraph" w:customStyle="1" w:styleId="RecipientAddress">
    <w:name w:val="Recipient Address"/>
    <w:basedOn w:val="NoSpacing"/>
    <w:link w:val="RecipientAddressChar"/>
    <w:uiPriority w:val="5"/>
    <w:qFormat/>
    <w:rsid w:val="00E3263A"/>
    <w:pPr>
      <w:spacing w:after="360"/>
      <w:contextualSpacing/>
    </w:pPr>
    <w:rPr>
      <w:color w:val="44546A" w:themeColor="text2"/>
      <w:sz w:val="21"/>
      <w:lang w:val="en-US"/>
    </w:rPr>
  </w:style>
  <w:style w:type="character" w:customStyle="1" w:styleId="RecipientAddressChar">
    <w:name w:val="Recipient Address Char"/>
    <w:basedOn w:val="DefaultParagraphFont"/>
    <w:link w:val="RecipientAddress"/>
    <w:uiPriority w:val="5"/>
    <w:locked/>
    <w:rsid w:val="00E3263A"/>
    <w:rPr>
      <w:color w:val="44546A" w:themeColor="text2"/>
      <w:sz w:val="21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3263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326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3263A"/>
    <w:pPr>
      <w:suppressAutoHyphens/>
      <w:spacing w:before="180" w:after="8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326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26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263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0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ccesshub.gov.au/about-the-nrs" TargetMode="External"/><Relationship Id="rId18" Type="http://schemas.openxmlformats.org/officeDocument/2006/relationships/footer" Target="footer1.xm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21" Type="http://schemas.openxmlformats.org/officeDocument/2006/relationships/footer" Target="footer3.xml"/><Relationship Id="rId34" Type="http://schemas.openxmlformats.org/officeDocument/2006/relationships/image" Target="media/image14.png"/><Relationship Id="rId42" Type="http://schemas.openxmlformats.org/officeDocument/2006/relationships/image" Target="media/image21.png"/><Relationship Id="rId47" Type="http://schemas.openxmlformats.org/officeDocument/2006/relationships/hyperlink" Target="https://www.accesshub.gov.au/about-the-nrs" TargetMode="External"/><Relationship Id="rId50" Type="http://schemas.openxmlformats.org/officeDocument/2006/relationships/header" Target="header4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image" Target="media/image9.png"/><Relationship Id="rId11" Type="http://schemas.openxmlformats.org/officeDocument/2006/relationships/hyperlink" Target="https://www.jobaccess.gov.au/i-am-a-person-with-disability/looking-applying-job/government-services-help-you/funding-workplace-changes/applying-eaf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hyperlink" Target="http://www.abr.business.gov.au/" TargetMode="External"/><Relationship Id="rId45" Type="http://schemas.openxmlformats.org/officeDocument/2006/relationships/hyperlink" Target="mailto:jobaccess@genu.org.au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jobaccess.gov.au/home" TargetMode="External"/><Relationship Id="rId23" Type="http://schemas.openxmlformats.org/officeDocument/2006/relationships/hyperlink" Target="https://ecsn.gov.au/JOBACCESsSECURE/JAS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hyperlink" Target="https://www.tisnational.gov.au/" TargetMode="External"/><Relationship Id="rId10" Type="http://schemas.openxmlformats.org/officeDocument/2006/relationships/hyperlink" Target="https://www.jobaccess.gov.au/downloads/employment-assistance-fund-guidelines" TargetMode="External"/><Relationship Id="rId19" Type="http://schemas.openxmlformats.org/officeDocument/2006/relationships/footer" Target="footer2.xml"/><Relationship Id="rId31" Type="http://schemas.openxmlformats.org/officeDocument/2006/relationships/image" Target="media/image11.png"/><Relationship Id="rId44" Type="http://schemas.openxmlformats.org/officeDocument/2006/relationships/image" Target="media/image23.png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tisnational.gov.au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image" Target="media/image24.png"/><Relationship Id="rId8" Type="http://schemas.openxmlformats.org/officeDocument/2006/relationships/footnotes" Target="foot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mailto:jobaccessadvice@workfocus.com" TargetMode="External"/><Relationship Id="rId17" Type="http://schemas.openxmlformats.org/officeDocument/2006/relationships/header" Target="header2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hyperlink" Target="mailto:jobaccess@genu.org.au" TargetMode="External"/><Relationship Id="rId20" Type="http://schemas.openxmlformats.org/officeDocument/2006/relationships/header" Target="header3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8084fd-78ef-4070-a466-936eddb55aac">
      <Terms xmlns="http://schemas.microsoft.com/office/infopath/2007/PartnerControls"/>
    </lcf76f155ced4ddcb4097134ff3c332f>
    <TaxCatchAll xmlns="ecead6e6-14a6-4d9b-90e8-a4c8dbd97ed7" xsi:nil="true"/>
    <ARC xmlns="178084fd-78ef-4070-a466-936eddb55aac" xsi:nil="true"/>
    <Owner xmlns="178084fd-78ef-4070-a466-936eddb55aac">
      <UserInfo>
        <DisplayName/>
        <AccountId xsi:nil="true"/>
        <AccountType/>
      </UserInfo>
    </Owner>
    <Statuss xmlns="178084fd-78ef-4070-a466-936eddb55aac" xsi:nil="true"/>
    <Status_x003a_ xmlns="178084fd-78ef-4070-a466-936eddb55aa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E276F24DFD374D9FDBBEE3ABC4327E" ma:contentTypeVersion="23" ma:contentTypeDescription="Create a new document." ma:contentTypeScope="" ma:versionID="5b1083b1a34c2811b67ea8e627e9d641">
  <xsd:schema xmlns:xsd="http://www.w3.org/2001/XMLSchema" xmlns:xs="http://www.w3.org/2001/XMLSchema" xmlns:p="http://schemas.microsoft.com/office/2006/metadata/properties" xmlns:ns2="178084fd-78ef-4070-a466-936eddb55aac" xmlns:ns3="ecead6e6-14a6-4d9b-90e8-a4c8dbd97ed7" targetNamespace="http://schemas.microsoft.com/office/2006/metadata/properties" ma:root="true" ma:fieldsID="8bae0c5f66c54661ab625ae7783b6859" ns2:_="" ns3:_="">
    <xsd:import namespace="178084fd-78ef-4070-a466-936eddb55aac"/>
    <xsd:import namespace="ecead6e6-14a6-4d9b-90e8-a4c8dbd97ed7"/>
    <xsd:element name="properties">
      <xsd:complexType>
        <xsd:sequence>
          <xsd:element name="documentManagement">
            <xsd:complexType>
              <xsd:all>
                <xsd:element ref="ns2:Statuss" minOccurs="0"/>
                <xsd:element ref="ns2:Owner" minOccurs="0"/>
                <xsd:element ref="ns2:ARC" minOccurs="0"/>
                <xsd:element ref="ns2:Status_x003a_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8084fd-78ef-4070-a466-936eddb55aac" elementFormDefault="qualified">
    <xsd:import namespace="http://schemas.microsoft.com/office/2006/documentManagement/types"/>
    <xsd:import namespace="http://schemas.microsoft.com/office/infopath/2007/PartnerControls"/>
    <xsd:element name="Statuss" ma:index="3" nillable="true" ma:displayName="Status:" ma:description="Ready for review,&#10;Cleared,&#10;Further edits required." ma:format="Dropdown" ma:internalName="Statuss" ma:readOnly="false">
      <xsd:simpleType>
        <xsd:restriction base="dms:Text">
          <xsd:maxLength value="255"/>
        </xsd:restriction>
      </xsd:simpleType>
    </xsd:element>
    <xsd:element name="Owner" ma:index="4" nillable="true" ma:displayName="Owner" ma:description="who created the doc" ma:format="Dropdown" ma:list="UserInfo" ma:SharePointGroup="0" ma:internalName="Own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RC" ma:index="5" nillable="true" ma:displayName="ARC #" ma:description="ARC reference number" ma:format="Dropdown" ma:internalName="ARC" ma:readOnly="false">
      <xsd:simpleType>
        <xsd:restriction base="dms:Text">
          <xsd:maxLength value="255"/>
        </xsd:restriction>
      </xsd:simpleType>
    </xsd:element>
    <xsd:element name="Status_x003a_" ma:index="6" nillable="true" ma:displayName="Notes" ma:format="Dropdown" ma:internalName="Status_x003a_" ma:readOnly="false">
      <xsd:simpleType>
        <xsd:restriction base="dms:Text">
          <xsd:maxLength value="255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ad6e6-14a6-4d9b-90e8-a4c8dbd97ed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18" nillable="true" ma:displayName="Taxonomy Catch All Column" ma:hidden="true" ma:list="{878ede0b-9b7d-4a60-bb03-6e59d2895371}" ma:internalName="TaxCatchAll" ma:readOnly="false" ma:showField="CatchAllData" ma:web="ecead6e6-14a6-4d9b-90e8-a4c8dbd97e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CB3B7C-C445-4F56-9FAF-889CD6B4A863}">
  <ds:schemaRefs>
    <ds:schemaRef ds:uri="http://schemas.microsoft.com/office/2006/metadata/properties"/>
    <ds:schemaRef ds:uri="http://schemas.microsoft.com/office/infopath/2007/PartnerControls"/>
    <ds:schemaRef ds:uri="178084fd-78ef-4070-a466-936eddb55aac"/>
    <ds:schemaRef ds:uri="ecead6e6-14a6-4d9b-90e8-a4c8dbd97ed7"/>
  </ds:schemaRefs>
</ds:datastoreItem>
</file>

<file path=customXml/itemProps2.xml><?xml version="1.0" encoding="utf-8"?>
<ds:datastoreItem xmlns:ds="http://schemas.openxmlformats.org/officeDocument/2006/customXml" ds:itemID="{B99914AB-BDD1-46ED-AAB4-A15BDDD002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8084fd-78ef-4070-a466-936eddb55aac"/>
    <ds:schemaRef ds:uri="ecead6e6-14a6-4d9b-90e8-a4c8dbd97e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C9A75C-A1FD-4CA0-93A6-63366D6B99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1054</Words>
  <Characters>5513</Characters>
  <Application>Microsoft Office Word</Application>
  <DocSecurity>0</DocSecurity>
  <Lines>182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Assistance Fund (EAF) - Online application instructions</dc:title>
  <dc:subject/>
  <dc:creator>OKOL, Rowena</dc:creator>
  <cp:keywords>[SEC=OFFICIAL]</cp:keywords>
  <dc:description/>
  <cp:lastModifiedBy>MILLER, Vicky</cp:lastModifiedBy>
  <cp:revision>3</cp:revision>
  <dcterms:created xsi:type="dcterms:W3CDTF">2025-10-29T00:36:00Z</dcterms:created>
  <dcterms:modified xsi:type="dcterms:W3CDTF">2025-11-04T03:22:00Z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2E101D593D644D25BE5D74F047788EA9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0DD8ABEF265912D6621FF293CF3D7CFABEC45F40</vt:lpwstr>
  </property>
  <property fmtid="{D5CDD505-2E9C-101B-9397-08002B2CF9AE}" pid="11" name="PM_OriginationTimeStamp">
    <vt:lpwstr>2025-04-03T03:50:36Z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2024.1</vt:lpwstr>
  </property>
  <property fmtid="{D5CDD505-2E9C-101B-9397-08002B2CF9AE}" pid="20" name="PM_Hash_Salt_Prev">
    <vt:lpwstr>EE1C6860DF3B5E6A1275470C7FB804FD</vt:lpwstr>
  </property>
  <property fmtid="{D5CDD505-2E9C-101B-9397-08002B2CF9AE}" pid="21" name="PM_Hash_Salt">
    <vt:lpwstr>5021EF1FAADF5B6EC6FD2F2C68687CDB</vt:lpwstr>
  </property>
  <property fmtid="{D5CDD505-2E9C-101B-9397-08002B2CF9AE}" pid="22" name="PM_Hash_SHA1">
    <vt:lpwstr>0E35779B447D7BBB4D1AADEE95B0422A0420CBAD</vt:lpwstr>
  </property>
  <property fmtid="{D5CDD505-2E9C-101B-9397-08002B2CF9AE}" pid="23" name="PM_OriginatorUserAccountName_SHA256">
    <vt:lpwstr>9871F6CFFBF84B5DD096BCB24488EABDE9250CEAA716568F68B24D42DED533FD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ContentTypeId">
    <vt:lpwstr>0x01010026E276F24DFD374D9FDBBEE3ABC4327E</vt:lpwstr>
  </property>
  <property fmtid="{D5CDD505-2E9C-101B-9397-08002B2CF9AE}" pid="28" name="MediaServiceImageTags">
    <vt:lpwstr/>
  </property>
  <property fmtid="{D5CDD505-2E9C-101B-9397-08002B2CF9AE}" pid="29" name="MSIP_Label_eb34d90b-fc41-464d-af60-f74d721d0790_Name">
    <vt:lpwstr>OFFICIAL</vt:lpwstr>
  </property>
  <property fmtid="{D5CDD505-2E9C-101B-9397-08002B2CF9AE}" pid="30" name="PMHMAC">
    <vt:lpwstr>v=2024.1;a=SHA256;h=8AC8C3D0164E1EB371F12BEFAFF9880839F2046D31CEDAAB4F2D264EA40786AD</vt:lpwstr>
  </property>
  <property fmtid="{D5CDD505-2E9C-101B-9397-08002B2CF9AE}" pid="31" name="MSIP_Label_eb34d90b-fc41-464d-af60-f74d721d0790_SiteId">
    <vt:lpwstr>61e36dd1-ca6e-4d61-aa0a-2b4eb88317a3</vt:lpwstr>
  </property>
  <property fmtid="{D5CDD505-2E9C-101B-9397-08002B2CF9AE}" pid="32" name="MSIP_Label_eb34d90b-fc41-464d-af60-f74d721d0790_ContentBits">
    <vt:lpwstr>3</vt:lpwstr>
  </property>
  <property fmtid="{D5CDD505-2E9C-101B-9397-08002B2CF9AE}" pid="33" name="MSIP_Label_eb34d90b-fc41-464d-af60-f74d721d0790_Enabled">
    <vt:lpwstr>true</vt:lpwstr>
  </property>
  <property fmtid="{D5CDD505-2E9C-101B-9397-08002B2CF9AE}" pid="34" name="MSIP_Label_eb34d90b-fc41-464d-af60-f74d721d0790_SetDate">
    <vt:lpwstr>2025-04-03T03:50:36Z</vt:lpwstr>
  </property>
  <property fmtid="{D5CDD505-2E9C-101B-9397-08002B2CF9AE}" pid="35" name="MSIP_Label_eb34d90b-fc41-464d-af60-f74d721d0790_Method">
    <vt:lpwstr>Privileged</vt:lpwstr>
  </property>
  <property fmtid="{D5CDD505-2E9C-101B-9397-08002B2CF9AE}" pid="36" name="MSIP_Label_eb34d90b-fc41-464d-af60-f74d721d0790_ActionId">
    <vt:lpwstr>3e9c2fc2a8024f10961b8eaad507eb5b</vt:lpwstr>
  </property>
  <property fmtid="{D5CDD505-2E9C-101B-9397-08002B2CF9AE}" pid="37" name="PMUuid">
    <vt:lpwstr>v=2022.2;d=gov.au;g=46DD6D7C-8107-577B-BC6E-F348953B2E44</vt:lpwstr>
  </property>
  <property fmtid="{D5CDD505-2E9C-101B-9397-08002B2CF9AE}" pid="38" name="PM_Expires">
    <vt:lpwstr/>
  </property>
  <property fmtid="{D5CDD505-2E9C-101B-9397-08002B2CF9AE}" pid="39" name="PM_DownTo">
    <vt:lpwstr/>
  </property>
  <property fmtid="{D5CDD505-2E9C-101B-9397-08002B2CF9AE}" pid="40" name="PM_DowngradeTo">
    <vt:lpwstr/>
  </property>
</Properties>
</file>